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3B" w:rsidRPr="009219CF" w:rsidRDefault="00320DC6" w:rsidP="00320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о выполнении мероприятий в </w:t>
      </w:r>
      <w:r w:rsidR="001A553B" w:rsidRPr="009219CF">
        <w:rPr>
          <w:rFonts w:ascii="Times New Roman" w:hAnsi="Times New Roman" w:cs="Times New Roman"/>
          <w:b/>
          <w:color w:val="000000"/>
          <w:sz w:val="28"/>
          <w:szCs w:val="28"/>
        </w:rPr>
        <w:t>2021 год</w:t>
      </w:r>
      <w:r w:rsidRPr="009219CF">
        <w:rPr>
          <w:rFonts w:ascii="Times New Roman" w:hAnsi="Times New Roman" w:cs="Times New Roman"/>
          <w:b/>
          <w:color w:val="000000"/>
          <w:sz w:val="28"/>
          <w:szCs w:val="28"/>
        </w:rPr>
        <w:t>у, направленных на повышение уровня финансовой грамотности.</w:t>
      </w:r>
    </w:p>
    <w:p w:rsidR="0099639E" w:rsidRDefault="0099639E" w:rsidP="00996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0E94">
        <w:rPr>
          <w:sz w:val="28"/>
          <w:szCs w:val="28"/>
        </w:rPr>
        <w:t>В муниципальном образовании город Минусинск с 2021 года реализуются 20 программ по основам финансовой грамотности в 12 общеобразовательных учреждениях, что составляет 92% процента от общего числа школ города.</w:t>
      </w:r>
    </w:p>
    <w:p w:rsidR="0099639E" w:rsidRPr="00D70E94" w:rsidRDefault="0099639E" w:rsidP="009219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0E94">
        <w:rPr>
          <w:sz w:val="28"/>
          <w:szCs w:val="28"/>
        </w:rPr>
        <w:t>В 2021 году 38 педагогов общеобразовательных учреждений прошли курсы повышения квалификации в ИПК г Красноярска по программам повышения квалификации в сфере финансовой грамотности.</w:t>
      </w:r>
      <w:r>
        <w:rPr>
          <w:sz w:val="28"/>
          <w:szCs w:val="28"/>
        </w:rPr>
        <w:t xml:space="preserve"> </w:t>
      </w:r>
      <w:r w:rsidRPr="00D70E94">
        <w:rPr>
          <w:sz w:val="28"/>
          <w:szCs w:val="28"/>
        </w:rPr>
        <w:t>Кроме того, 18 педагогов приняли участие в презентационной площадке «Финансовая грамотность: пространство игры» в рамках программы городского образовательного форума</w:t>
      </w:r>
      <w:r>
        <w:rPr>
          <w:sz w:val="28"/>
          <w:szCs w:val="28"/>
        </w:rPr>
        <w:t xml:space="preserve"> </w:t>
      </w:r>
      <w:proofErr w:type="gramStart"/>
      <w:r w:rsidRPr="00D70E94">
        <w:rPr>
          <w:sz w:val="28"/>
          <w:szCs w:val="28"/>
        </w:rPr>
        <w:t>г</w:t>
      </w:r>
      <w:proofErr w:type="gramEnd"/>
      <w:r w:rsidRPr="00D70E94">
        <w:rPr>
          <w:sz w:val="28"/>
          <w:szCs w:val="28"/>
        </w:rPr>
        <w:t>. Красноярска «Человеческий капитал. Муниципальное измерение» и 2</w:t>
      </w:r>
      <w:r w:rsidRPr="00D70E94">
        <w:rPr>
          <w:bCs/>
          <w:sz w:val="28"/>
          <w:szCs w:val="28"/>
        </w:rPr>
        <w:t xml:space="preserve">3 педагога </w:t>
      </w:r>
      <w:r w:rsidRPr="00D70E94">
        <w:rPr>
          <w:sz w:val="28"/>
          <w:szCs w:val="28"/>
        </w:rPr>
        <w:t xml:space="preserve">приняли участие в тематической конференции «Финансовая грамотность на Енисее» в </w:t>
      </w:r>
      <w:proofErr w:type="spellStart"/>
      <w:r w:rsidRPr="00D70E94">
        <w:rPr>
          <w:sz w:val="28"/>
          <w:szCs w:val="28"/>
        </w:rPr>
        <w:t>онлайн</w:t>
      </w:r>
      <w:proofErr w:type="spellEnd"/>
      <w:r w:rsidRPr="00D70E94">
        <w:rPr>
          <w:sz w:val="28"/>
          <w:szCs w:val="28"/>
        </w:rPr>
        <w:t xml:space="preserve"> формате</w:t>
      </w:r>
      <w:r w:rsidRPr="00D70E94">
        <w:rPr>
          <w:bCs/>
          <w:sz w:val="28"/>
          <w:szCs w:val="28"/>
        </w:rPr>
        <w:t>.</w:t>
      </w:r>
    </w:p>
    <w:p w:rsidR="0099639E" w:rsidRPr="00D70E94" w:rsidRDefault="0099639E" w:rsidP="009219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Пять </w:t>
      </w:r>
      <w:r w:rsidRPr="00D70E94">
        <w:rPr>
          <w:sz w:val="28"/>
          <w:szCs w:val="28"/>
        </w:rPr>
        <w:t>педагогов приняли участие в региональном конкурсе методических разработок по финансовой грамотности</w:t>
      </w:r>
      <w:r>
        <w:rPr>
          <w:sz w:val="28"/>
          <w:szCs w:val="28"/>
        </w:rPr>
        <w:t>, у</w:t>
      </w:r>
      <w:r w:rsidRPr="00D70E94">
        <w:rPr>
          <w:sz w:val="28"/>
          <w:szCs w:val="28"/>
        </w:rPr>
        <w:t>читель МОБУ «Лицей №7»</w:t>
      </w:r>
      <w:r>
        <w:rPr>
          <w:sz w:val="28"/>
          <w:szCs w:val="28"/>
        </w:rPr>
        <w:t xml:space="preserve"> </w:t>
      </w:r>
      <w:r w:rsidRPr="00D70E94">
        <w:rPr>
          <w:sz w:val="28"/>
          <w:szCs w:val="28"/>
        </w:rPr>
        <w:t>Калинин А.Е., стал победителем в данном конкурсе.</w:t>
      </w:r>
    </w:p>
    <w:p w:rsidR="0099639E" w:rsidRPr="00D70E94" w:rsidRDefault="0099639E" w:rsidP="0092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D70E94">
        <w:rPr>
          <w:sz w:val="28"/>
          <w:szCs w:val="28"/>
        </w:rPr>
        <w:t xml:space="preserve"> году общеобразовательны</w:t>
      </w:r>
      <w:r>
        <w:rPr>
          <w:sz w:val="28"/>
          <w:szCs w:val="28"/>
        </w:rPr>
        <w:t>е</w:t>
      </w:r>
      <w:r w:rsidRPr="00D70E9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A16F1F">
        <w:rPr>
          <w:sz w:val="28"/>
          <w:szCs w:val="28"/>
        </w:rPr>
        <w:t xml:space="preserve"> </w:t>
      </w:r>
      <w:r w:rsidRPr="00D70E94">
        <w:rPr>
          <w:sz w:val="28"/>
          <w:szCs w:val="28"/>
        </w:rPr>
        <w:t>города Минусинска прин</w:t>
      </w:r>
      <w:r w:rsidR="00A16F1F">
        <w:rPr>
          <w:sz w:val="28"/>
          <w:szCs w:val="28"/>
        </w:rPr>
        <w:t>имали</w:t>
      </w:r>
      <w:r w:rsidRPr="00D70E94">
        <w:rPr>
          <w:sz w:val="28"/>
          <w:szCs w:val="28"/>
        </w:rPr>
        <w:t xml:space="preserve"> участие в мероприятиях, направленных на формирование финансовой грамотности:</w:t>
      </w:r>
    </w:p>
    <w:p w:rsidR="0099639E" w:rsidRPr="00D70E94" w:rsidRDefault="0099639E" w:rsidP="009219C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70E94">
        <w:rPr>
          <w:sz w:val="28"/>
          <w:szCs w:val="28"/>
        </w:rPr>
        <w:t>просветительские мероприятия в рамках Всероссийской недели сбережений;</w:t>
      </w:r>
    </w:p>
    <w:p w:rsidR="0099639E" w:rsidRPr="00D70E94" w:rsidRDefault="0099639E" w:rsidP="009219C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70E94">
        <w:rPr>
          <w:sz w:val="28"/>
          <w:szCs w:val="28"/>
        </w:rPr>
        <w:t>просветительские мероприятия в рамках Всероссийской недели финансовой грамотности для детей и молодежи;</w:t>
      </w:r>
    </w:p>
    <w:p w:rsidR="0099639E" w:rsidRPr="00D70E94" w:rsidRDefault="0099639E" w:rsidP="009219C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70E94">
        <w:rPr>
          <w:sz w:val="28"/>
          <w:szCs w:val="28"/>
        </w:rPr>
        <w:t>просветительские мероприятия в рамках Всероссийской программы «Дни финансовой грамотности в учебных заведениях»;</w:t>
      </w:r>
    </w:p>
    <w:p w:rsidR="0099639E" w:rsidRPr="00D70E94" w:rsidRDefault="0099639E" w:rsidP="009219C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D70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D70E94">
        <w:rPr>
          <w:rFonts w:ascii="Times New Roman" w:hAnsi="Times New Roman"/>
          <w:sz w:val="28"/>
          <w:szCs w:val="28"/>
        </w:rPr>
        <w:t>Онлайн-уроки</w:t>
      </w:r>
      <w:proofErr w:type="spellEnd"/>
      <w:r w:rsidRPr="00D70E94">
        <w:rPr>
          <w:rFonts w:ascii="Times New Roman" w:hAnsi="Times New Roman"/>
          <w:sz w:val="28"/>
          <w:szCs w:val="28"/>
        </w:rPr>
        <w:t xml:space="preserve"> финансовой грамотности. Профессионалы финансового рынка придут в каждую школу</w:t>
      </w:r>
      <w:r>
        <w:rPr>
          <w:rFonts w:ascii="Times New Roman" w:hAnsi="Times New Roman"/>
          <w:sz w:val="28"/>
          <w:szCs w:val="28"/>
        </w:rPr>
        <w:t>»;</w:t>
      </w:r>
    </w:p>
    <w:p w:rsidR="0099639E" w:rsidRPr="00D70E94" w:rsidRDefault="0099639E" w:rsidP="009219C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</w:t>
      </w:r>
      <w:proofErr w:type="spellStart"/>
      <w:r w:rsidRPr="00D70E94">
        <w:rPr>
          <w:rFonts w:ascii="Times New Roman" w:hAnsi="Times New Roman"/>
          <w:sz w:val="28"/>
          <w:szCs w:val="28"/>
        </w:rPr>
        <w:t>Кибергигиена</w:t>
      </w:r>
      <w:proofErr w:type="spellEnd"/>
      <w:r w:rsidRPr="00D70E94">
        <w:rPr>
          <w:rFonts w:ascii="Times New Roman" w:hAnsi="Times New Roman"/>
          <w:sz w:val="28"/>
          <w:szCs w:val="28"/>
        </w:rPr>
        <w:t>: безопасность электронных платежей</w:t>
      </w:r>
      <w:r>
        <w:rPr>
          <w:rFonts w:ascii="Times New Roman" w:hAnsi="Times New Roman"/>
          <w:sz w:val="28"/>
          <w:szCs w:val="28"/>
        </w:rPr>
        <w:t>»;</w:t>
      </w:r>
    </w:p>
    <w:p w:rsidR="0099639E" w:rsidRPr="00D70E94" w:rsidRDefault="0099639E" w:rsidP="009219C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</w:t>
      </w:r>
      <w:r w:rsidRPr="00D70E94">
        <w:rPr>
          <w:rFonts w:ascii="Times New Roman" w:hAnsi="Times New Roman"/>
          <w:sz w:val="28"/>
          <w:szCs w:val="28"/>
        </w:rPr>
        <w:t>Как защититься от мошенников: финансовые махинации и мошеннические схемы</w:t>
      </w:r>
      <w:r>
        <w:rPr>
          <w:rFonts w:ascii="Times New Roman" w:hAnsi="Times New Roman"/>
          <w:sz w:val="28"/>
          <w:szCs w:val="28"/>
        </w:rPr>
        <w:t>»;</w:t>
      </w:r>
    </w:p>
    <w:p w:rsidR="0099639E" w:rsidRPr="00D70E94" w:rsidRDefault="0099639E" w:rsidP="009219C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E9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«</w:t>
      </w:r>
      <w:r w:rsidRPr="00D70E94">
        <w:rPr>
          <w:rFonts w:ascii="Times New Roman" w:hAnsi="Times New Roman"/>
          <w:sz w:val="28"/>
          <w:szCs w:val="28"/>
        </w:rPr>
        <w:t>Школа волонтеров финансового просвещения</w:t>
      </w:r>
      <w:r>
        <w:rPr>
          <w:rFonts w:ascii="Times New Roman" w:hAnsi="Times New Roman"/>
          <w:sz w:val="28"/>
          <w:szCs w:val="28"/>
        </w:rPr>
        <w:t>»;</w:t>
      </w:r>
    </w:p>
    <w:p w:rsidR="001A553B" w:rsidRPr="00A16F1F" w:rsidRDefault="0099639E" w:rsidP="009219C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F1F">
        <w:rPr>
          <w:rFonts w:ascii="Times New Roman" w:hAnsi="Times New Roman"/>
          <w:sz w:val="28"/>
          <w:szCs w:val="28"/>
        </w:rPr>
        <w:t>просветительски</w:t>
      </w:r>
      <w:r w:rsidR="00A16F1F">
        <w:rPr>
          <w:rFonts w:ascii="Times New Roman" w:hAnsi="Times New Roman"/>
          <w:sz w:val="28"/>
          <w:szCs w:val="28"/>
        </w:rPr>
        <w:t>е</w:t>
      </w:r>
      <w:r w:rsidRPr="00A16F1F">
        <w:rPr>
          <w:rFonts w:ascii="Times New Roman" w:hAnsi="Times New Roman"/>
          <w:sz w:val="28"/>
          <w:szCs w:val="28"/>
        </w:rPr>
        <w:t xml:space="preserve"> и обучающи</w:t>
      </w:r>
      <w:r w:rsidR="00A16F1F">
        <w:rPr>
          <w:rFonts w:ascii="Times New Roman" w:hAnsi="Times New Roman"/>
          <w:sz w:val="28"/>
          <w:szCs w:val="28"/>
        </w:rPr>
        <w:t>е</w:t>
      </w:r>
      <w:r w:rsidRPr="00A16F1F">
        <w:rPr>
          <w:rFonts w:ascii="Times New Roman" w:hAnsi="Times New Roman"/>
          <w:sz w:val="28"/>
          <w:szCs w:val="28"/>
        </w:rPr>
        <w:t xml:space="preserve"> мероприяти</w:t>
      </w:r>
      <w:r w:rsidR="00A16F1F">
        <w:rPr>
          <w:rFonts w:ascii="Times New Roman" w:hAnsi="Times New Roman"/>
          <w:sz w:val="28"/>
          <w:szCs w:val="28"/>
        </w:rPr>
        <w:t>я</w:t>
      </w:r>
      <w:r w:rsidRPr="00A16F1F">
        <w:rPr>
          <w:rFonts w:ascii="Times New Roman" w:hAnsi="Times New Roman"/>
          <w:sz w:val="28"/>
          <w:szCs w:val="28"/>
        </w:rPr>
        <w:t xml:space="preserve"> по финансовой грамотности в различных форматах для детей</w:t>
      </w:r>
      <w:r w:rsidR="00A16F1F">
        <w:rPr>
          <w:rFonts w:ascii="Times New Roman" w:hAnsi="Times New Roman"/>
          <w:sz w:val="28"/>
          <w:szCs w:val="28"/>
        </w:rPr>
        <w:t>.</w:t>
      </w:r>
    </w:p>
    <w:p w:rsidR="0099639E" w:rsidRPr="00320DC6" w:rsidRDefault="00207C4C" w:rsidP="0092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городских библиотеках проведены мероприятия, направленные на повышение финансовой грамотности населения в форме игр, викторин, уроков, экскурсий, общее количество участников составило 289 человек.</w:t>
      </w:r>
      <w:r w:rsidR="00541F9C">
        <w:rPr>
          <w:sz w:val="28"/>
          <w:szCs w:val="28"/>
        </w:rPr>
        <w:t xml:space="preserve"> На базе молодежного центра «Защитник» проведены уроки по финансовой </w:t>
      </w:r>
      <w:r w:rsidR="00541F9C" w:rsidRPr="00320DC6">
        <w:rPr>
          <w:sz w:val="28"/>
          <w:szCs w:val="28"/>
        </w:rPr>
        <w:t>грамотности.</w:t>
      </w:r>
    </w:p>
    <w:p w:rsidR="001A553B" w:rsidRDefault="001D0A45" w:rsidP="009219C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20DC6">
        <w:rPr>
          <w:sz w:val="28"/>
          <w:szCs w:val="28"/>
        </w:rPr>
        <w:t>Общеобразовательные учреждения города Минусинска в 2021 году приняли участие в мониторинге уровня финансовой грамотности в ОУ, реализующие образовательные программы начального общего, основного общего, среднего общего образования, включающим основы финансовой грамотности. Кроме того, жители города приняли активное участие в мониторинге уровня финансовой грамотности взрослого населения.</w:t>
      </w:r>
    </w:p>
    <w:sectPr w:rsidR="001A553B" w:rsidSect="001A55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587"/>
    <w:multiLevelType w:val="multilevel"/>
    <w:tmpl w:val="A0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F4024"/>
    <w:multiLevelType w:val="hybridMultilevel"/>
    <w:tmpl w:val="C02005DA"/>
    <w:lvl w:ilvl="0" w:tplc="EDB264B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73AD7E81"/>
    <w:multiLevelType w:val="hybridMultilevel"/>
    <w:tmpl w:val="1B6C7C5E"/>
    <w:lvl w:ilvl="0" w:tplc="30F6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13923"/>
    <w:multiLevelType w:val="hybridMultilevel"/>
    <w:tmpl w:val="6A280296"/>
    <w:lvl w:ilvl="0" w:tplc="EDB2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70"/>
    <w:rsid w:val="00024723"/>
    <w:rsid w:val="0007352D"/>
    <w:rsid w:val="000A2770"/>
    <w:rsid w:val="000C0B5C"/>
    <w:rsid w:val="001800A5"/>
    <w:rsid w:val="001A553B"/>
    <w:rsid w:val="001D0A45"/>
    <w:rsid w:val="001D13A8"/>
    <w:rsid w:val="00207C4C"/>
    <w:rsid w:val="002A3D7D"/>
    <w:rsid w:val="00320DC6"/>
    <w:rsid w:val="0035717B"/>
    <w:rsid w:val="003D3453"/>
    <w:rsid w:val="00484EBB"/>
    <w:rsid w:val="004F4CDD"/>
    <w:rsid w:val="00536810"/>
    <w:rsid w:val="00541F9C"/>
    <w:rsid w:val="00584813"/>
    <w:rsid w:val="005E27CF"/>
    <w:rsid w:val="005F2FA9"/>
    <w:rsid w:val="00627623"/>
    <w:rsid w:val="006B6CE7"/>
    <w:rsid w:val="00724519"/>
    <w:rsid w:val="007B7CA0"/>
    <w:rsid w:val="007D753F"/>
    <w:rsid w:val="008D4340"/>
    <w:rsid w:val="009219CF"/>
    <w:rsid w:val="0099639E"/>
    <w:rsid w:val="009F5218"/>
    <w:rsid w:val="00A02E16"/>
    <w:rsid w:val="00A1171F"/>
    <w:rsid w:val="00A16F1F"/>
    <w:rsid w:val="00A66AF6"/>
    <w:rsid w:val="00A755DB"/>
    <w:rsid w:val="00B13078"/>
    <w:rsid w:val="00B67A29"/>
    <w:rsid w:val="00BC69CD"/>
    <w:rsid w:val="00C75CC5"/>
    <w:rsid w:val="00C80ED6"/>
    <w:rsid w:val="00C8381A"/>
    <w:rsid w:val="00CE4482"/>
    <w:rsid w:val="00DE7204"/>
    <w:rsid w:val="00E054EF"/>
    <w:rsid w:val="00E05D10"/>
    <w:rsid w:val="00E46ADE"/>
    <w:rsid w:val="00F4279C"/>
    <w:rsid w:val="00FB6E1B"/>
    <w:rsid w:val="00FC473E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4EF"/>
    <w:rPr>
      <w:color w:val="0000FF"/>
      <w:u w:val="single"/>
    </w:rPr>
  </w:style>
  <w:style w:type="paragraph" w:customStyle="1" w:styleId="has-text-align-center">
    <w:name w:val="has-text-align-center"/>
    <w:basedOn w:val="a"/>
    <w:rsid w:val="0048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EBB"/>
    <w:rPr>
      <w:b/>
      <w:bCs/>
    </w:rPr>
  </w:style>
  <w:style w:type="character" w:customStyle="1" w:styleId="has-inline-color">
    <w:name w:val="has-inline-color"/>
    <w:basedOn w:val="a0"/>
    <w:rsid w:val="00484EBB"/>
  </w:style>
  <w:style w:type="paragraph" w:styleId="a6">
    <w:name w:val="Balloon Text"/>
    <w:basedOn w:val="a"/>
    <w:link w:val="a7"/>
    <w:uiPriority w:val="99"/>
    <w:semiHidden/>
    <w:unhideWhenUsed/>
    <w:rsid w:val="005E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639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25</cp:revision>
  <dcterms:created xsi:type="dcterms:W3CDTF">2022-04-25T04:57:00Z</dcterms:created>
  <dcterms:modified xsi:type="dcterms:W3CDTF">2022-04-28T03:13:00Z</dcterms:modified>
</cp:coreProperties>
</file>