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55A" w:rsidRPr="00926E74" w:rsidRDefault="00AE30F6" w:rsidP="00A2655A">
      <w:pPr>
        <w:spacing w:after="0" w:line="240" w:lineRule="auto"/>
        <w:ind w:firstLine="709"/>
        <w:jc w:val="center"/>
        <w:rPr>
          <w:rFonts w:ascii="Times New Roman" w:eastAsia="Calibri" w:hAnsi="Times New Roman" w:cs="Times New Roman"/>
          <w:b/>
          <w:sz w:val="28"/>
          <w:szCs w:val="28"/>
        </w:rPr>
      </w:pPr>
      <w:bookmarkStart w:id="0" w:name="_GoBack"/>
      <w:bookmarkEnd w:id="0"/>
      <w:r w:rsidRPr="00926E74">
        <w:rPr>
          <w:rFonts w:ascii="Times New Roman" w:eastAsia="Calibri" w:hAnsi="Times New Roman" w:cs="Times New Roman"/>
          <w:b/>
          <w:sz w:val="28"/>
          <w:szCs w:val="28"/>
        </w:rPr>
        <w:t>Отчет</w:t>
      </w:r>
      <w:r w:rsidR="00A2655A" w:rsidRPr="00926E74">
        <w:rPr>
          <w:rFonts w:ascii="Times New Roman" w:eastAsia="Calibri" w:hAnsi="Times New Roman" w:cs="Times New Roman"/>
          <w:b/>
          <w:sz w:val="28"/>
          <w:szCs w:val="28"/>
        </w:rPr>
        <w:t xml:space="preserve"> об итогах деятельности финансового управления администрации города Минусинска</w:t>
      </w:r>
      <w:r w:rsidR="00EB6277" w:rsidRPr="00926E74">
        <w:rPr>
          <w:rFonts w:ascii="Times New Roman" w:eastAsia="Calibri" w:hAnsi="Times New Roman" w:cs="Times New Roman"/>
          <w:b/>
          <w:sz w:val="28"/>
          <w:szCs w:val="28"/>
        </w:rPr>
        <w:t xml:space="preserve"> за 20</w:t>
      </w:r>
      <w:r w:rsidR="007736CF" w:rsidRPr="00926E74">
        <w:rPr>
          <w:rFonts w:ascii="Times New Roman" w:eastAsia="Calibri" w:hAnsi="Times New Roman" w:cs="Times New Roman"/>
          <w:b/>
          <w:sz w:val="28"/>
          <w:szCs w:val="28"/>
        </w:rPr>
        <w:t>2</w:t>
      </w:r>
      <w:r w:rsidRPr="00926E74">
        <w:rPr>
          <w:rFonts w:ascii="Times New Roman" w:eastAsia="Calibri" w:hAnsi="Times New Roman" w:cs="Times New Roman"/>
          <w:b/>
          <w:sz w:val="28"/>
          <w:szCs w:val="28"/>
        </w:rPr>
        <w:t>1</w:t>
      </w:r>
      <w:r w:rsidR="00EB6277" w:rsidRPr="00926E74">
        <w:rPr>
          <w:rFonts w:ascii="Times New Roman" w:eastAsia="Calibri" w:hAnsi="Times New Roman" w:cs="Times New Roman"/>
          <w:b/>
          <w:sz w:val="28"/>
          <w:szCs w:val="28"/>
        </w:rPr>
        <w:t xml:space="preserve"> год</w:t>
      </w:r>
    </w:p>
    <w:p w:rsidR="00A2655A" w:rsidRDefault="00A2655A" w:rsidP="00D70D99">
      <w:pPr>
        <w:spacing w:after="0" w:line="240" w:lineRule="auto"/>
        <w:ind w:firstLine="709"/>
        <w:jc w:val="both"/>
        <w:rPr>
          <w:rFonts w:ascii="Times New Roman" w:eastAsia="Calibri" w:hAnsi="Times New Roman" w:cs="Times New Roman"/>
          <w:sz w:val="28"/>
          <w:szCs w:val="28"/>
        </w:rPr>
      </w:pPr>
    </w:p>
    <w:p w:rsidR="00FC646D" w:rsidRDefault="00FC0BC3" w:rsidP="00AE30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изменением в Устав городского округа город Минусинск, в</w:t>
      </w:r>
      <w:r w:rsidR="00FC646D">
        <w:rPr>
          <w:rFonts w:ascii="Times New Roman" w:hAnsi="Times New Roman" w:cs="Times New Roman"/>
          <w:sz w:val="28"/>
          <w:szCs w:val="28"/>
        </w:rPr>
        <w:t xml:space="preserve"> соответствии с решени</w:t>
      </w:r>
      <w:r>
        <w:rPr>
          <w:rFonts w:ascii="Times New Roman" w:hAnsi="Times New Roman" w:cs="Times New Roman"/>
          <w:sz w:val="28"/>
          <w:szCs w:val="28"/>
        </w:rPr>
        <w:t>ями</w:t>
      </w:r>
      <w:r w:rsidR="00FC646D">
        <w:rPr>
          <w:rFonts w:ascii="Times New Roman" w:hAnsi="Times New Roman" w:cs="Times New Roman"/>
          <w:sz w:val="28"/>
          <w:szCs w:val="28"/>
        </w:rPr>
        <w:t xml:space="preserve"> Минусинского городского Совета депутатов от </w:t>
      </w:r>
      <w:r>
        <w:rPr>
          <w:rFonts w:ascii="Times New Roman" w:hAnsi="Times New Roman" w:cs="Times New Roman"/>
          <w:sz w:val="28"/>
          <w:szCs w:val="28"/>
        </w:rPr>
        <w:t>18.02.2021 № 38-227</w:t>
      </w:r>
      <w:r w:rsidRPr="00DC162C">
        <w:rPr>
          <w:rFonts w:ascii="Times New Roman" w:hAnsi="Times New Roman" w:cs="Times New Roman"/>
          <w:sz w:val="28"/>
          <w:szCs w:val="28"/>
        </w:rPr>
        <w:t>р</w:t>
      </w:r>
      <w:r>
        <w:rPr>
          <w:rFonts w:ascii="Times New Roman" w:hAnsi="Times New Roman" w:cs="Times New Roman"/>
          <w:sz w:val="28"/>
          <w:szCs w:val="28"/>
        </w:rPr>
        <w:t xml:space="preserve"> «Об утверждении отраслевых (функциональных) органов администрации города Минусинска», от 18.02.2021 № 38-228р «Об утверждении Положения о финансовом управлении администрации города Минусинска» Финансовое управление администрации города Минусинска (далее - Финансовое управление) является уполномоченным органом администрации города Минусинска по управлению средствами бюджета города, обеспечивающим проведение единой финансовой политики города, осуществляющим функции по составлению и организации исполнения бюджета города. </w:t>
      </w:r>
      <w:r w:rsidR="00FC646D">
        <w:rPr>
          <w:rFonts w:ascii="Times New Roman" w:hAnsi="Times New Roman" w:cs="Times New Roman"/>
          <w:sz w:val="28"/>
          <w:szCs w:val="28"/>
        </w:rPr>
        <w:t xml:space="preserve"> </w:t>
      </w:r>
    </w:p>
    <w:p w:rsidR="00AE30F6" w:rsidRPr="00AE30F6" w:rsidRDefault="00FC0BC3" w:rsidP="00AE30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Ф</w:t>
      </w:r>
      <w:r w:rsidR="00AE30F6" w:rsidRPr="00AE30F6">
        <w:rPr>
          <w:rFonts w:ascii="Times New Roman" w:hAnsi="Times New Roman" w:cs="Times New Roman"/>
          <w:sz w:val="28"/>
          <w:szCs w:val="28"/>
        </w:rPr>
        <w:t>инансового управления в отчетном периоде являлись формирование, исполнение и корректировка бюджета города Минусинска, сохранение сбалансированности.</w:t>
      </w:r>
    </w:p>
    <w:p w:rsidR="00AE30F6" w:rsidRPr="00AE30F6" w:rsidRDefault="00AE30F6" w:rsidP="00AE30F6">
      <w:pPr>
        <w:spacing w:after="0" w:line="240" w:lineRule="auto"/>
        <w:ind w:firstLine="709"/>
        <w:jc w:val="both"/>
        <w:rPr>
          <w:rFonts w:ascii="Times New Roman" w:hAnsi="Times New Roman" w:cs="Times New Roman"/>
          <w:sz w:val="28"/>
          <w:szCs w:val="28"/>
        </w:rPr>
      </w:pPr>
      <w:r w:rsidRPr="00AE30F6">
        <w:rPr>
          <w:rFonts w:ascii="Times New Roman" w:hAnsi="Times New Roman" w:cs="Times New Roman"/>
          <w:sz w:val="28"/>
          <w:szCs w:val="28"/>
        </w:rPr>
        <w:t>В отчетном периоде исполнение бюджета</w:t>
      </w:r>
      <w:r>
        <w:rPr>
          <w:rFonts w:ascii="Times New Roman" w:hAnsi="Times New Roman" w:cs="Times New Roman"/>
          <w:sz w:val="28"/>
          <w:szCs w:val="28"/>
        </w:rPr>
        <w:t xml:space="preserve"> города</w:t>
      </w:r>
      <w:r w:rsidRPr="00AE30F6">
        <w:rPr>
          <w:rFonts w:ascii="Times New Roman" w:hAnsi="Times New Roman" w:cs="Times New Roman"/>
          <w:sz w:val="28"/>
          <w:szCs w:val="28"/>
        </w:rPr>
        <w:t xml:space="preserve"> осуществлялось в рамках </w:t>
      </w:r>
      <w:r>
        <w:rPr>
          <w:rFonts w:ascii="Times New Roman" w:hAnsi="Times New Roman" w:cs="Times New Roman"/>
          <w:sz w:val="28"/>
          <w:szCs w:val="28"/>
        </w:rPr>
        <w:t>решения</w:t>
      </w:r>
      <w:r w:rsidRPr="00AE30F6">
        <w:rPr>
          <w:rFonts w:ascii="Times New Roman" w:hAnsi="Times New Roman" w:cs="Times New Roman"/>
          <w:sz w:val="28"/>
          <w:szCs w:val="28"/>
        </w:rPr>
        <w:t xml:space="preserve"> </w:t>
      </w:r>
      <w:r>
        <w:rPr>
          <w:rFonts w:ascii="Times New Roman" w:hAnsi="Times New Roman" w:cs="Times New Roman"/>
          <w:sz w:val="28"/>
          <w:szCs w:val="28"/>
        </w:rPr>
        <w:t xml:space="preserve">Минусинского городского Совета депутатов от </w:t>
      </w:r>
      <w:r w:rsidRPr="00AE30F6">
        <w:rPr>
          <w:rFonts w:ascii="Times New Roman" w:hAnsi="Times New Roman" w:cs="Times New Roman"/>
          <w:sz w:val="28"/>
          <w:szCs w:val="28"/>
        </w:rPr>
        <w:t xml:space="preserve">24.12.2020 </w:t>
      </w:r>
      <w:r>
        <w:rPr>
          <w:rFonts w:ascii="Times New Roman" w:hAnsi="Times New Roman" w:cs="Times New Roman"/>
          <w:sz w:val="28"/>
          <w:szCs w:val="28"/>
        </w:rPr>
        <w:t xml:space="preserve">   </w:t>
      </w:r>
      <w:r w:rsidRPr="00AE30F6">
        <w:rPr>
          <w:rFonts w:ascii="Times New Roman" w:hAnsi="Times New Roman" w:cs="Times New Roman"/>
          <w:sz w:val="28"/>
          <w:szCs w:val="28"/>
        </w:rPr>
        <w:t>№ 37-216р «О бюджете города Минусинска на 2021 год и плановый период 2022-2023 годов»</w:t>
      </w:r>
      <w:r>
        <w:rPr>
          <w:rFonts w:ascii="Times New Roman" w:hAnsi="Times New Roman" w:cs="Times New Roman"/>
          <w:sz w:val="28"/>
          <w:szCs w:val="28"/>
        </w:rPr>
        <w:t>. В течение 2021</w:t>
      </w:r>
      <w:r w:rsidRPr="00AE30F6">
        <w:rPr>
          <w:rFonts w:ascii="Times New Roman" w:hAnsi="Times New Roman" w:cs="Times New Roman"/>
          <w:sz w:val="28"/>
          <w:szCs w:val="28"/>
        </w:rPr>
        <w:t xml:space="preserve"> года было подготовлено и принято </w:t>
      </w:r>
      <w:r>
        <w:rPr>
          <w:rFonts w:ascii="Times New Roman" w:hAnsi="Times New Roman" w:cs="Times New Roman"/>
          <w:sz w:val="28"/>
          <w:szCs w:val="28"/>
        </w:rPr>
        <w:t>семь</w:t>
      </w:r>
      <w:r w:rsidRPr="00AE30F6">
        <w:rPr>
          <w:rFonts w:ascii="Times New Roman" w:hAnsi="Times New Roman" w:cs="Times New Roman"/>
          <w:sz w:val="28"/>
          <w:szCs w:val="28"/>
        </w:rPr>
        <w:t xml:space="preserve"> корректиров</w:t>
      </w:r>
      <w:r>
        <w:rPr>
          <w:rFonts w:ascii="Times New Roman" w:hAnsi="Times New Roman" w:cs="Times New Roman"/>
          <w:sz w:val="28"/>
          <w:szCs w:val="28"/>
        </w:rPr>
        <w:t>ок</w:t>
      </w:r>
      <w:r w:rsidRPr="00AE30F6">
        <w:rPr>
          <w:rFonts w:ascii="Times New Roman" w:hAnsi="Times New Roman" w:cs="Times New Roman"/>
          <w:sz w:val="28"/>
          <w:szCs w:val="28"/>
        </w:rPr>
        <w:t xml:space="preserve"> бюджета</w:t>
      </w:r>
      <w:r>
        <w:rPr>
          <w:rFonts w:ascii="Times New Roman" w:hAnsi="Times New Roman" w:cs="Times New Roman"/>
          <w:sz w:val="28"/>
          <w:szCs w:val="28"/>
        </w:rPr>
        <w:t xml:space="preserve"> города Минусинска</w:t>
      </w:r>
      <w:r w:rsidRPr="00AE30F6">
        <w:rPr>
          <w:rFonts w:ascii="Times New Roman" w:hAnsi="Times New Roman" w:cs="Times New Roman"/>
          <w:sz w:val="28"/>
          <w:szCs w:val="28"/>
        </w:rPr>
        <w:t xml:space="preserve"> (</w:t>
      </w:r>
      <w:r>
        <w:rPr>
          <w:rFonts w:ascii="Times New Roman" w:hAnsi="Times New Roman" w:cs="Times New Roman"/>
          <w:sz w:val="28"/>
          <w:szCs w:val="28"/>
        </w:rPr>
        <w:t>решения Минусинского городского Совета депутатов</w:t>
      </w:r>
      <w:r w:rsidRPr="00AE30F6">
        <w:rPr>
          <w:rFonts w:ascii="Times New Roman" w:hAnsi="Times New Roman" w:cs="Times New Roman"/>
          <w:sz w:val="28"/>
          <w:szCs w:val="28"/>
        </w:rPr>
        <w:t xml:space="preserve"> от 31.03.2021 № 39-244р, от 27.05.2021 № 41-260р, от 29.06.2021 № 42-268р, от 19.08.2021 № 43-281р, от 18.11.2021 №46-295р, от 09.12.2021 № 47-309р, от 23.12.2021 № 48-322р «О внесении изменений в </w:t>
      </w:r>
      <w:r w:rsidR="00FC646D">
        <w:rPr>
          <w:rFonts w:ascii="Times New Roman" w:hAnsi="Times New Roman" w:cs="Times New Roman"/>
          <w:sz w:val="28"/>
          <w:szCs w:val="28"/>
        </w:rPr>
        <w:t xml:space="preserve">решение Минусинского городского Совета депутатов «О </w:t>
      </w:r>
      <w:r w:rsidRPr="00AE30F6">
        <w:rPr>
          <w:rFonts w:ascii="Times New Roman" w:hAnsi="Times New Roman" w:cs="Times New Roman"/>
          <w:sz w:val="28"/>
          <w:szCs w:val="28"/>
        </w:rPr>
        <w:t>бюджете</w:t>
      </w:r>
      <w:r w:rsidR="00FC646D">
        <w:rPr>
          <w:rFonts w:ascii="Times New Roman" w:hAnsi="Times New Roman" w:cs="Times New Roman"/>
          <w:sz w:val="28"/>
          <w:szCs w:val="28"/>
        </w:rPr>
        <w:t xml:space="preserve"> города Минусинска на 2021</w:t>
      </w:r>
      <w:r w:rsidRPr="00AE30F6">
        <w:rPr>
          <w:rFonts w:ascii="Times New Roman" w:hAnsi="Times New Roman" w:cs="Times New Roman"/>
          <w:sz w:val="28"/>
          <w:szCs w:val="28"/>
        </w:rPr>
        <w:t xml:space="preserve"> год и плановый период 202</w:t>
      </w:r>
      <w:r w:rsidR="00FC646D">
        <w:rPr>
          <w:rFonts w:ascii="Times New Roman" w:hAnsi="Times New Roman" w:cs="Times New Roman"/>
          <w:sz w:val="28"/>
          <w:szCs w:val="28"/>
        </w:rPr>
        <w:t>2</w:t>
      </w:r>
      <w:r w:rsidRPr="00AE30F6">
        <w:rPr>
          <w:rFonts w:ascii="Times New Roman" w:hAnsi="Times New Roman" w:cs="Times New Roman"/>
          <w:sz w:val="28"/>
          <w:szCs w:val="28"/>
        </w:rPr>
        <w:t>–202</w:t>
      </w:r>
      <w:r w:rsidR="00FC646D">
        <w:rPr>
          <w:rFonts w:ascii="Times New Roman" w:hAnsi="Times New Roman" w:cs="Times New Roman"/>
          <w:sz w:val="28"/>
          <w:szCs w:val="28"/>
        </w:rPr>
        <w:t>3</w:t>
      </w:r>
      <w:r w:rsidRPr="00AE30F6">
        <w:rPr>
          <w:rFonts w:ascii="Times New Roman" w:hAnsi="Times New Roman" w:cs="Times New Roman"/>
          <w:sz w:val="28"/>
          <w:szCs w:val="28"/>
        </w:rPr>
        <w:t xml:space="preserve"> годов»).</w:t>
      </w:r>
    </w:p>
    <w:p w:rsidR="00FC646D" w:rsidRPr="00FC646D" w:rsidRDefault="00FC646D" w:rsidP="00FC646D">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 xml:space="preserve">В число приоритетных направлений деятельности </w:t>
      </w:r>
      <w:r>
        <w:rPr>
          <w:rFonts w:ascii="Times New Roman" w:hAnsi="Times New Roman" w:cs="Times New Roman"/>
          <w:sz w:val="28"/>
          <w:szCs w:val="28"/>
        </w:rPr>
        <w:t>Финансового управления на 2021</w:t>
      </w:r>
      <w:r w:rsidRPr="00FC646D">
        <w:rPr>
          <w:rFonts w:ascii="Times New Roman" w:hAnsi="Times New Roman" w:cs="Times New Roman"/>
          <w:sz w:val="28"/>
          <w:szCs w:val="28"/>
        </w:rPr>
        <w:t xml:space="preserve"> год были включены также:</w:t>
      </w:r>
    </w:p>
    <w:p w:rsidR="00FC646D" w:rsidRDefault="00FC646D" w:rsidP="00FC646D">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 xml:space="preserve">реализация Плана мероприятий по росту доходов, повышению эффективности расходов и совершенствованию долговой политики </w:t>
      </w:r>
      <w:r>
        <w:rPr>
          <w:rFonts w:ascii="Times New Roman" w:hAnsi="Times New Roman" w:cs="Times New Roman"/>
          <w:sz w:val="28"/>
          <w:szCs w:val="28"/>
        </w:rPr>
        <w:t>города Минусинска</w:t>
      </w:r>
      <w:r w:rsidRPr="00FC646D">
        <w:rPr>
          <w:rFonts w:ascii="Times New Roman" w:hAnsi="Times New Roman" w:cs="Times New Roman"/>
          <w:sz w:val="28"/>
          <w:szCs w:val="28"/>
        </w:rPr>
        <w:t xml:space="preserve"> (в части компетенции </w:t>
      </w:r>
      <w:r>
        <w:rPr>
          <w:rFonts w:ascii="Times New Roman" w:hAnsi="Times New Roman" w:cs="Times New Roman"/>
          <w:sz w:val="28"/>
          <w:szCs w:val="28"/>
        </w:rPr>
        <w:t>Финансового управления</w:t>
      </w:r>
      <w:r w:rsidRPr="00FC646D">
        <w:rPr>
          <w:rFonts w:ascii="Times New Roman" w:hAnsi="Times New Roman" w:cs="Times New Roman"/>
          <w:sz w:val="28"/>
          <w:szCs w:val="28"/>
        </w:rPr>
        <w:t>);</w:t>
      </w:r>
    </w:p>
    <w:p w:rsidR="00FC646D" w:rsidRPr="00FC646D" w:rsidRDefault="00FC646D" w:rsidP="00FC64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заседаниях рабочей группы </w:t>
      </w:r>
      <w:r w:rsidRPr="00FC646D">
        <w:rPr>
          <w:rFonts w:ascii="Times New Roman" w:hAnsi="Times New Roman" w:cs="Times New Roman"/>
          <w:sz w:val="28"/>
          <w:szCs w:val="28"/>
        </w:rPr>
        <w:t>по реализации субсидий, предоставленных из краевого бюджета бюджету муниципального образования город Минусинск</w:t>
      </w:r>
      <w:r>
        <w:rPr>
          <w:rFonts w:ascii="Times New Roman" w:hAnsi="Times New Roman" w:cs="Times New Roman"/>
          <w:sz w:val="28"/>
          <w:szCs w:val="28"/>
        </w:rPr>
        <w:t>;</w:t>
      </w:r>
    </w:p>
    <w:p w:rsidR="00FC646D" w:rsidRPr="00FC646D" w:rsidRDefault="00FC646D" w:rsidP="00FC646D">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 xml:space="preserve">взаимодействие с </w:t>
      </w:r>
      <w:r>
        <w:rPr>
          <w:rFonts w:ascii="Times New Roman" w:hAnsi="Times New Roman" w:cs="Times New Roman"/>
          <w:sz w:val="28"/>
          <w:szCs w:val="28"/>
        </w:rPr>
        <w:t>краевыми</w:t>
      </w:r>
      <w:r w:rsidRPr="00FC646D">
        <w:rPr>
          <w:rFonts w:ascii="Times New Roman" w:hAnsi="Times New Roman" w:cs="Times New Roman"/>
          <w:sz w:val="28"/>
          <w:szCs w:val="28"/>
        </w:rPr>
        <w:t xml:space="preserve"> органами исполнительной власти;</w:t>
      </w:r>
    </w:p>
    <w:p w:rsidR="00FC646D" w:rsidRPr="00FC646D" w:rsidRDefault="00FC646D" w:rsidP="00FC646D">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обеспечение открытости и прозрачности бюджета</w:t>
      </w:r>
      <w:r>
        <w:rPr>
          <w:rFonts w:ascii="Times New Roman" w:hAnsi="Times New Roman" w:cs="Times New Roman"/>
          <w:sz w:val="28"/>
          <w:szCs w:val="28"/>
        </w:rPr>
        <w:t xml:space="preserve"> города</w:t>
      </w:r>
      <w:r w:rsidRPr="00FC646D">
        <w:rPr>
          <w:rFonts w:ascii="Times New Roman" w:hAnsi="Times New Roman" w:cs="Times New Roman"/>
          <w:sz w:val="28"/>
          <w:szCs w:val="28"/>
        </w:rPr>
        <w:t xml:space="preserve"> и бюджетного процесса для граждан;</w:t>
      </w:r>
    </w:p>
    <w:p w:rsidR="00FC646D" w:rsidRDefault="00FC646D" w:rsidP="00FC646D">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координация работы по повышению финансовой грамотности насел</w:t>
      </w:r>
      <w:r>
        <w:rPr>
          <w:rFonts w:ascii="Times New Roman" w:hAnsi="Times New Roman" w:cs="Times New Roman"/>
          <w:sz w:val="28"/>
          <w:szCs w:val="28"/>
        </w:rPr>
        <w:t>ения города Минусинска</w:t>
      </w:r>
      <w:r w:rsidR="00036494">
        <w:rPr>
          <w:rFonts w:ascii="Times New Roman" w:hAnsi="Times New Roman" w:cs="Times New Roman"/>
          <w:sz w:val="28"/>
          <w:szCs w:val="28"/>
        </w:rPr>
        <w:t>;</w:t>
      </w:r>
    </w:p>
    <w:p w:rsidR="00036494" w:rsidRPr="00FC646D" w:rsidRDefault="00036494" w:rsidP="00FC646D">
      <w:pPr>
        <w:spacing w:after="0" w:line="240" w:lineRule="auto"/>
        <w:ind w:firstLine="709"/>
        <w:jc w:val="both"/>
        <w:rPr>
          <w:rFonts w:ascii="Times New Roman" w:hAnsi="Times New Roman" w:cs="Times New Roman"/>
          <w:sz w:val="28"/>
          <w:szCs w:val="28"/>
        </w:rPr>
      </w:pPr>
      <w:r w:rsidRPr="00926E74">
        <w:rPr>
          <w:rFonts w:ascii="Times New Roman" w:hAnsi="Times New Roman" w:cs="Times New Roman"/>
          <w:sz w:val="28"/>
          <w:szCs w:val="28"/>
        </w:rPr>
        <w:t>осуществление внутреннего муниципального финансового контроля.</w:t>
      </w:r>
    </w:p>
    <w:p w:rsidR="00FC0BC3" w:rsidRDefault="00FC0BC3" w:rsidP="00FC0BC3">
      <w:pPr>
        <w:pStyle w:val="a4"/>
        <w:rPr>
          <w:color w:val="000000"/>
          <w:sz w:val="27"/>
          <w:szCs w:val="27"/>
        </w:rPr>
      </w:pPr>
    </w:p>
    <w:p w:rsidR="00CC1949" w:rsidRPr="00CC1949" w:rsidRDefault="00CC1949" w:rsidP="00B0391A">
      <w:pPr>
        <w:pStyle w:val="a4"/>
        <w:ind w:firstLine="708"/>
        <w:jc w:val="both"/>
        <w:rPr>
          <w:b/>
          <w:sz w:val="28"/>
          <w:szCs w:val="28"/>
        </w:rPr>
      </w:pPr>
      <w:r w:rsidRPr="0061094A">
        <w:rPr>
          <w:b/>
          <w:sz w:val="28"/>
          <w:szCs w:val="28"/>
        </w:rPr>
        <w:lastRenderedPageBreak/>
        <w:t>Формирование, исполнение и корректировка бюджета города Минусинска</w:t>
      </w:r>
      <w:r w:rsidR="0061094A">
        <w:rPr>
          <w:b/>
          <w:sz w:val="28"/>
          <w:szCs w:val="28"/>
        </w:rPr>
        <w:t>, сохранение сбалансированности</w:t>
      </w:r>
    </w:p>
    <w:p w:rsidR="0061094A" w:rsidRDefault="0061094A" w:rsidP="006109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б</w:t>
      </w:r>
      <w:r w:rsidRPr="00AD03BE">
        <w:rPr>
          <w:rFonts w:ascii="Times New Roman" w:hAnsi="Times New Roman" w:cs="Times New Roman"/>
          <w:sz w:val="28"/>
          <w:szCs w:val="28"/>
        </w:rPr>
        <w:t>юджет</w:t>
      </w:r>
      <w:r>
        <w:rPr>
          <w:rFonts w:ascii="Times New Roman" w:hAnsi="Times New Roman" w:cs="Times New Roman"/>
          <w:sz w:val="28"/>
          <w:szCs w:val="28"/>
        </w:rPr>
        <w:t>а города Минусинска на 2021 год и плановый период 2022</w:t>
      </w:r>
      <w:r w:rsidRPr="00AD03BE">
        <w:rPr>
          <w:rFonts w:ascii="Times New Roman" w:hAnsi="Times New Roman" w:cs="Times New Roman"/>
          <w:sz w:val="28"/>
          <w:szCs w:val="28"/>
        </w:rPr>
        <w:t>-202</w:t>
      </w:r>
      <w:r>
        <w:rPr>
          <w:rFonts w:ascii="Times New Roman" w:hAnsi="Times New Roman" w:cs="Times New Roman"/>
          <w:sz w:val="28"/>
          <w:szCs w:val="28"/>
        </w:rPr>
        <w:t>3</w:t>
      </w:r>
      <w:r w:rsidRPr="00AD03BE">
        <w:rPr>
          <w:rFonts w:ascii="Times New Roman" w:hAnsi="Times New Roman" w:cs="Times New Roman"/>
          <w:sz w:val="28"/>
          <w:szCs w:val="28"/>
        </w:rPr>
        <w:t xml:space="preserve"> годов</w:t>
      </w:r>
      <w:r>
        <w:rPr>
          <w:rFonts w:ascii="Times New Roman" w:hAnsi="Times New Roman" w:cs="Times New Roman"/>
          <w:sz w:val="28"/>
          <w:szCs w:val="28"/>
        </w:rPr>
        <w:t xml:space="preserve"> рассмотрен Минусинским городским Советом депутатов </w:t>
      </w:r>
      <w:r w:rsidR="00F779E4">
        <w:rPr>
          <w:rFonts w:ascii="Times New Roman" w:hAnsi="Times New Roman" w:cs="Times New Roman"/>
          <w:sz w:val="28"/>
          <w:szCs w:val="28"/>
        </w:rPr>
        <w:t xml:space="preserve">                 </w:t>
      </w:r>
      <w:r>
        <w:rPr>
          <w:rFonts w:ascii="Times New Roman" w:hAnsi="Times New Roman" w:cs="Times New Roman"/>
          <w:sz w:val="28"/>
          <w:szCs w:val="28"/>
        </w:rPr>
        <w:t>8 декабря 2020 года в первом чтении. Во втором чтении бюджет города Минусинска утвержден решением Минусинского городского Совета депутатов от 24.12.2020 № 37-216р. Параметры бюджета города</w:t>
      </w:r>
      <w:r>
        <w:rPr>
          <w:rFonts w:ascii="Verdana" w:hAnsi="Verdana"/>
          <w:sz w:val="18"/>
          <w:szCs w:val="18"/>
        </w:rPr>
        <w:t xml:space="preserve"> </w:t>
      </w:r>
      <w:r>
        <w:rPr>
          <w:rFonts w:ascii="Times New Roman" w:hAnsi="Times New Roman" w:cs="Times New Roman"/>
          <w:sz w:val="28"/>
          <w:szCs w:val="28"/>
        </w:rPr>
        <w:t>на 2021</w:t>
      </w:r>
      <w:r w:rsidRPr="00AD03BE">
        <w:rPr>
          <w:rFonts w:ascii="Times New Roman" w:hAnsi="Times New Roman" w:cs="Times New Roman"/>
          <w:sz w:val="28"/>
          <w:szCs w:val="28"/>
        </w:rPr>
        <w:t xml:space="preserve"> год</w:t>
      </w:r>
      <w:r>
        <w:rPr>
          <w:rFonts w:ascii="Times New Roman" w:hAnsi="Times New Roman" w:cs="Times New Roman"/>
          <w:sz w:val="28"/>
          <w:szCs w:val="28"/>
        </w:rPr>
        <w:t xml:space="preserve"> по</w:t>
      </w:r>
      <w:r>
        <w:rPr>
          <w:rFonts w:ascii="Verdana" w:hAnsi="Verdana"/>
          <w:sz w:val="18"/>
          <w:szCs w:val="18"/>
        </w:rPr>
        <w:t xml:space="preserve"> </w:t>
      </w:r>
      <w:r>
        <w:rPr>
          <w:rFonts w:ascii="Times New Roman" w:hAnsi="Times New Roman" w:cs="Times New Roman"/>
          <w:sz w:val="28"/>
          <w:szCs w:val="28"/>
        </w:rPr>
        <w:t>доходам</w:t>
      </w:r>
      <w:r w:rsidRPr="00AD03BE">
        <w:rPr>
          <w:rFonts w:ascii="Times New Roman" w:hAnsi="Times New Roman" w:cs="Times New Roman"/>
          <w:sz w:val="28"/>
          <w:szCs w:val="28"/>
        </w:rPr>
        <w:t xml:space="preserve"> – </w:t>
      </w:r>
      <w:r w:rsidRPr="0061094A">
        <w:rPr>
          <w:rFonts w:ascii="Times New Roman" w:hAnsi="Times New Roman" w:cs="Times New Roman"/>
          <w:sz w:val="28"/>
          <w:szCs w:val="28"/>
        </w:rPr>
        <w:t>2 501 834,50</w:t>
      </w:r>
      <w:r w:rsidRPr="0009453E">
        <w:rPr>
          <w:szCs w:val="28"/>
        </w:rPr>
        <w:t xml:space="preserve"> </w:t>
      </w:r>
      <w:r w:rsidRPr="00AD03BE">
        <w:rPr>
          <w:rFonts w:ascii="Times New Roman" w:hAnsi="Times New Roman" w:cs="Times New Roman"/>
          <w:sz w:val="28"/>
          <w:szCs w:val="28"/>
        </w:rPr>
        <w:t xml:space="preserve"> тыс. рублей,</w:t>
      </w:r>
      <w:r>
        <w:rPr>
          <w:rFonts w:ascii="Verdana" w:hAnsi="Verdana"/>
          <w:sz w:val="18"/>
          <w:szCs w:val="18"/>
        </w:rPr>
        <w:t xml:space="preserve"> </w:t>
      </w:r>
      <w:r w:rsidRPr="00AD03BE">
        <w:rPr>
          <w:rFonts w:ascii="Times New Roman" w:hAnsi="Times New Roman" w:cs="Times New Roman"/>
          <w:sz w:val="28"/>
          <w:szCs w:val="28"/>
        </w:rPr>
        <w:t xml:space="preserve">по </w:t>
      </w:r>
      <w:r>
        <w:rPr>
          <w:rFonts w:ascii="Times New Roman" w:hAnsi="Times New Roman" w:cs="Times New Roman"/>
          <w:sz w:val="28"/>
          <w:szCs w:val="28"/>
        </w:rPr>
        <w:t xml:space="preserve">расходам – </w:t>
      </w:r>
      <w:r w:rsidRPr="0061094A">
        <w:rPr>
          <w:rFonts w:ascii="Times New Roman" w:hAnsi="Times New Roman" w:cs="Times New Roman"/>
          <w:sz w:val="28"/>
          <w:szCs w:val="28"/>
        </w:rPr>
        <w:t>2 521 595,50</w:t>
      </w:r>
      <w:r w:rsidRPr="0009453E">
        <w:rPr>
          <w:szCs w:val="28"/>
        </w:rPr>
        <w:t xml:space="preserve"> </w:t>
      </w:r>
      <w:r w:rsidRPr="00AD03BE">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AD03BE">
        <w:rPr>
          <w:rFonts w:ascii="Times New Roman" w:hAnsi="Times New Roman" w:cs="Times New Roman"/>
          <w:sz w:val="28"/>
          <w:szCs w:val="28"/>
        </w:rPr>
        <w:t xml:space="preserve">рублей, </w:t>
      </w:r>
      <w:r>
        <w:rPr>
          <w:rFonts w:ascii="Times New Roman" w:hAnsi="Times New Roman" w:cs="Times New Roman"/>
          <w:sz w:val="28"/>
          <w:szCs w:val="28"/>
        </w:rPr>
        <w:t>дефицит 19 761,0</w:t>
      </w:r>
      <w:r w:rsidRPr="00AD03BE">
        <w:rPr>
          <w:rFonts w:ascii="Times New Roman" w:hAnsi="Times New Roman" w:cs="Times New Roman"/>
          <w:sz w:val="28"/>
          <w:szCs w:val="28"/>
        </w:rPr>
        <w:t xml:space="preserve"> </w:t>
      </w:r>
      <w:r>
        <w:rPr>
          <w:rFonts w:ascii="Times New Roman" w:hAnsi="Times New Roman" w:cs="Times New Roman"/>
          <w:sz w:val="28"/>
          <w:szCs w:val="28"/>
        </w:rPr>
        <w:t>тыс.</w:t>
      </w:r>
      <w:r w:rsidRPr="00AD03BE">
        <w:rPr>
          <w:rFonts w:ascii="Times New Roman" w:hAnsi="Times New Roman" w:cs="Times New Roman"/>
          <w:sz w:val="28"/>
          <w:szCs w:val="28"/>
        </w:rPr>
        <w:t xml:space="preserve"> рублей.</w:t>
      </w:r>
      <w:r>
        <w:rPr>
          <w:rFonts w:ascii="Times New Roman" w:hAnsi="Times New Roman" w:cs="Times New Roman"/>
          <w:sz w:val="28"/>
          <w:szCs w:val="28"/>
        </w:rPr>
        <w:t xml:space="preserve"> Собственные доходы на 2021 год </w:t>
      </w:r>
      <w:r w:rsidR="0015276A">
        <w:rPr>
          <w:rFonts w:ascii="Times New Roman" w:hAnsi="Times New Roman" w:cs="Times New Roman"/>
          <w:sz w:val="28"/>
          <w:szCs w:val="28"/>
        </w:rPr>
        <w:t>по плану</w:t>
      </w:r>
      <w:r>
        <w:rPr>
          <w:rFonts w:ascii="Times New Roman" w:hAnsi="Times New Roman" w:cs="Times New Roman"/>
          <w:sz w:val="28"/>
          <w:szCs w:val="28"/>
        </w:rPr>
        <w:t xml:space="preserve"> 539 230,00 тыс. рублей, безвозмездные перечисления 1 962 604,50 тыс. рублей. Удельный вес налоговых и неналоговых доходов в 2021 году составит 21,6%.</w:t>
      </w:r>
    </w:p>
    <w:p w:rsidR="006F03C7" w:rsidRDefault="006F03C7" w:rsidP="006109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года </w:t>
      </w:r>
      <w:r w:rsidR="00627FC2">
        <w:rPr>
          <w:rFonts w:ascii="Times New Roman" w:hAnsi="Times New Roman" w:cs="Times New Roman"/>
          <w:sz w:val="28"/>
          <w:szCs w:val="28"/>
        </w:rPr>
        <w:t xml:space="preserve">решение о </w:t>
      </w:r>
      <w:r>
        <w:rPr>
          <w:rFonts w:ascii="Times New Roman" w:hAnsi="Times New Roman" w:cs="Times New Roman"/>
          <w:sz w:val="28"/>
          <w:szCs w:val="28"/>
        </w:rPr>
        <w:t>бюджет</w:t>
      </w:r>
      <w:r w:rsidR="00627FC2">
        <w:rPr>
          <w:rFonts w:ascii="Times New Roman" w:hAnsi="Times New Roman" w:cs="Times New Roman"/>
          <w:sz w:val="28"/>
          <w:szCs w:val="28"/>
        </w:rPr>
        <w:t>е</w:t>
      </w:r>
      <w:r>
        <w:rPr>
          <w:rFonts w:ascii="Times New Roman" w:hAnsi="Times New Roman" w:cs="Times New Roman"/>
          <w:sz w:val="28"/>
          <w:szCs w:val="28"/>
        </w:rPr>
        <w:t xml:space="preserve"> города Минусинска корректировал</w:t>
      </w:r>
      <w:r w:rsidR="00627FC2">
        <w:rPr>
          <w:rFonts w:ascii="Times New Roman" w:hAnsi="Times New Roman" w:cs="Times New Roman"/>
          <w:sz w:val="28"/>
          <w:szCs w:val="28"/>
        </w:rPr>
        <w:t>ось</w:t>
      </w:r>
      <w:r>
        <w:rPr>
          <w:rFonts w:ascii="Times New Roman" w:hAnsi="Times New Roman" w:cs="Times New Roman"/>
          <w:sz w:val="28"/>
          <w:szCs w:val="28"/>
        </w:rPr>
        <w:t xml:space="preserve"> 7 раз.</w:t>
      </w:r>
    </w:p>
    <w:p w:rsidR="006F03C7" w:rsidRDefault="006F03C7" w:rsidP="006109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решению Минусинского городского Совета депутатов от 23.12.2021 № 48-322р «О внесении изменений в решение Минусинского городского Совета депутатов от 24.12.2020 № 37-216р</w:t>
      </w:r>
      <w:r w:rsidR="007019EF">
        <w:rPr>
          <w:rFonts w:ascii="Times New Roman" w:hAnsi="Times New Roman" w:cs="Times New Roman"/>
          <w:sz w:val="28"/>
          <w:szCs w:val="28"/>
        </w:rPr>
        <w:t xml:space="preserve"> «О бюджете города Минусинска на 2021 год и плановый период 2022-2023 годов» уточненный план по доходам - </w:t>
      </w:r>
      <w:r w:rsidR="007019EF" w:rsidRPr="007019EF">
        <w:rPr>
          <w:rFonts w:ascii="Times New Roman" w:hAnsi="Times New Roman" w:cs="Times New Roman"/>
          <w:sz w:val="28"/>
          <w:szCs w:val="28"/>
        </w:rPr>
        <w:t>3 173 258,20</w:t>
      </w:r>
      <w:r w:rsidR="007019EF">
        <w:rPr>
          <w:rFonts w:ascii="Times New Roman" w:hAnsi="Times New Roman" w:cs="Times New Roman"/>
          <w:sz w:val="28"/>
          <w:szCs w:val="28"/>
        </w:rPr>
        <w:t xml:space="preserve"> тыс. рублей, по расходам </w:t>
      </w:r>
      <w:r w:rsidR="00627FC2">
        <w:rPr>
          <w:rFonts w:ascii="Times New Roman" w:hAnsi="Times New Roman" w:cs="Times New Roman"/>
          <w:sz w:val="28"/>
          <w:szCs w:val="28"/>
        </w:rPr>
        <w:t xml:space="preserve">- </w:t>
      </w:r>
      <w:r w:rsidR="00627FC2" w:rsidRPr="00627FC2">
        <w:rPr>
          <w:rFonts w:ascii="Times New Roman" w:hAnsi="Times New Roman" w:cs="Times New Roman"/>
          <w:sz w:val="28"/>
          <w:szCs w:val="28"/>
        </w:rPr>
        <w:t>3 191 527,65 тыс. рублей</w:t>
      </w:r>
      <w:r w:rsidR="00627FC2">
        <w:rPr>
          <w:rFonts w:ascii="Times New Roman" w:hAnsi="Times New Roman" w:cs="Times New Roman"/>
          <w:sz w:val="28"/>
          <w:szCs w:val="28"/>
        </w:rPr>
        <w:t xml:space="preserve">, дефицит бюджета - </w:t>
      </w:r>
      <w:r w:rsidR="00627FC2" w:rsidRPr="00627FC2">
        <w:rPr>
          <w:rFonts w:ascii="Times New Roman" w:hAnsi="Times New Roman" w:cs="Times New Roman"/>
          <w:sz w:val="28"/>
          <w:szCs w:val="28"/>
        </w:rPr>
        <w:t>18 269,45 тыс. рублей</w:t>
      </w:r>
      <w:r w:rsidR="00627FC2">
        <w:rPr>
          <w:rFonts w:ascii="Times New Roman" w:hAnsi="Times New Roman" w:cs="Times New Roman"/>
          <w:sz w:val="28"/>
          <w:szCs w:val="28"/>
        </w:rPr>
        <w:t>.</w:t>
      </w:r>
    </w:p>
    <w:p w:rsidR="00627FC2" w:rsidRDefault="007019EF" w:rsidP="006109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 б</w:t>
      </w:r>
      <w:r w:rsidR="0015276A">
        <w:rPr>
          <w:rFonts w:ascii="Times New Roman" w:hAnsi="Times New Roman" w:cs="Times New Roman"/>
          <w:sz w:val="28"/>
          <w:szCs w:val="28"/>
        </w:rPr>
        <w:t xml:space="preserve">юджет города Минусинска </w:t>
      </w:r>
      <w:r>
        <w:rPr>
          <w:rFonts w:ascii="Times New Roman" w:hAnsi="Times New Roman" w:cs="Times New Roman"/>
          <w:sz w:val="28"/>
          <w:szCs w:val="28"/>
        </w:rPr>
        <w:t>за 2021 год</w:t>
      </w:r>
      <w:r w:rsidR="0015276A">
        <w:rPr>
          <w:rFonts w:ascii="Times New Roman" w:hAnsi="Times New Roman" w:cs="Times New Roman"/>
          <w:sz w:val="28"/>
          <w:szCs w:val="28"/>
        </w:rPr>
        <w:t xml:space="preserve"> по доходам –</w:t>
      </w:r>
      <w:r w:rsidR="00627FC2">
        <w:rPr>
          <w:rFonts w:ascii="Times New Roman" w:hAnsi="Times New Roman" w:cs="Times New Roman"/>
          <w:sz w:val="28"/>
          <w:szCs w:val="28"/>
        </w:rPr>
        <w:t xml:space="preserve"> 3 057 744,22 тыс. рублей,</w:t>
      </w:r>
      <w:r w:rsidR="0015276A">
        <w:rPr>
          <w:rFonts w:ascii="Times New Roman" w:hAnsi="Times New Roman" w:cs="Times New Roman"/>
          <w:sz w:val="28"/>
          <w:szCs w:val="28"/>
        </w:rPr>
        <w:t xml:space="preserve"> по расходам – 3 029 071,67 тыс. рублей. Профицит бюджета </w:t>
      </w:r>
      <w:r>
        <w:rPr>
          <w:rFonts w:ascii="Times New Roman" w:hAnsi="Times New Roman" w:cs="Times New Roman"/>
          <w:sz w:val="28"/>
          <w:szCs w:val="28"/>
        </w:rPr>
        <w:t>–</w:t>
      </w:r>
      <w:r w:rsidR="0015276A">
        <w:rPr>
          <w:rFonts w:ascii="Times New Roman" w:hAnsi="Times New Roman" w:cs="Times New Roman"/>
          <w:sz w:val="28"/>
          <w:szCs w:val="28"/>
        </w:rPr>
        <w:t xml:space="preserve"> </w:t>
      </w:r>
      <w:r>
        <w:rPr>
          <w:rFonts w:ascii="Times New Roman" w:hAnsi="Times New Roman" w:cs="Times New Roman"/>
          <w:sz w:val="28"/>
          <w:szCs w:val="28"/>
        </w:rPr>
        <w:t>28 672,55 тыс. рублей.</w:t>
      </w:r>
      <w:r w:rsidR="0015276A">
        <w:rPr>
          <w:rFonts w:ascii="Times New Roman" w:hAnsi="Times New Roman" w:cs="Times New Roman"/>
          <w:sz w:val="28"/>
          <w:szCs w:val="28"/>
        </w:rPr>
        <w:t xml:space="preserve"> </w:t>
      </w:r>
    </w:p>
    <w:p w:rsidR="006E1248" w:rsidRDefault="006E1248" w:rsidP="006109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Уточненный план по собственным доходам по сравнению с первоначальным планом увеличился на 56 515,84 тыс. рублей или 110,5% (первоначальный план 539 230,00 тыс. рублей; уточненный план 595 745,84 тыс. рублей).</w:t>
      </w:r>
    </w:p>
    <w:p w:rsidR="00205337" w:rsidRDefault="006E1248" w:rsidP="006E12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Исполнение по собственным доходам составило 598 872,41 тыс. рублей или 100,5% уточненного плана.</w:t>
      </w:r>
    </w:p>
    <w:p w:rsidR="006E1248" w:rsidRPr="00EE3B6C" w:rsidRDefault="00EE3B6C" w:rsidP="006E1248">
      <w:pPr>
        <w:spacing w:after="0" w:line="240" w:lineRule="auto"/>
        <w:ind w:firstLine="709"/>
        <w:jc w:val="both"/>
        <w:rPr>
          <w:rFonts w:ascii="Times New Roman" w:hAnsi="Times New Roman" w:cs="Times New Roman"/>
          <w:sz w:val="28"/>
          <w:szCs w:val="28"/>
        </w:rPr>
      </w:pPr>
      <w:r w:rsidRPr="00EE3B6C">
        <w:rPr>
          <w:rFonts w:ascii="Times New Roman" w:eastAsia="Calibri" w:hAnsi="Times New Roman" w:cs="Times New Roman"/>
          <w:sz w:val="28"/>
          <w:szCs w:val="28"/>
        </w:rPr>
        <w:t>Перевыполнение первоначально утвержденных плановых назначений</w:t>
      </w:r>
      <w:r w:rsidR="00EE714C">
        <w:rPr>
          <w:rFonts w:ascii="Times New Roman" w:eastAsia="Calibri" w:hAnsi="Times New Roman" w:cs="Times New Roman"/>
          <w:sz w:val="28"/>
          <w:szCs w:val="28"/>
        </w:rPr>
        <w:t xml:space="preserve"> за 2021 год</w:t>
      </w:r>
      <w:r w:rsidRPr="00EE3B6C">
        <w:rPr>
          <w:rFonts w:ascii="Times New Roman" w:eastAsia="Calibri" w:hAnsi="Times New Roman" w:cs="Times New Roman"/>
          <w:sz w:val="28"/>
          <w:szCs w:val="28"/>
        </w:rPr>
        <w:t xml:space="preserve"> обусловлено</w:t>
      </w:r>
      <w:r>
        <w:rPr>
          <w:rFonts w:ascii="Times New Roman" w:hAnsi="Times New Roman" w:cs="Times New Roman"/>
          <w:sz w:val="28"/>
          <w:szCs w:val="28"/>
        </w:rPr>
        <w:t xml:space="preserve"> ростом следующих доходных источников:</w:t>
      </w:r>
    </w:p>
    <w:p w:rsidR="00EE714C" w:rsidRDefault="00205337" w:rsidP="0020533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EE714C" w:rsidRPr="00EE714C">
        <w:rPr>
          <w:rFonts w:ascii="Times New Roman" w:hAnsi="Times New Roman" w:cs="Times New Roman"/>
          <w:color w:val="000000"/>
          <w:sz w:val="28"/>
          <w:szCs w:val="28"/>
        </w:rPr>
        <w:t xml:space="preserve">по налогу, взимаемому в связи с применением упрощенной системы налогообложения </w:t>
      </w:r>
      <w:proofErr w:type="gramStart"/>
      <w:r w:rsidR="00EE714C" w:rsidRPr="00EE714C">
        <w:rPr>
          <w:rFonts w:ascii="Times New Roman" w:hAnsi="Times New Roman" w:cs="Times New Roman"/>
          <w:color w:val="000000"/>
          <w:sz w:val="28"/>
          <w:szCs w:val="28"/>
        </w:rPr>
        <w:t>ф</w:t>
      </w:r>
      <w:r w:rsidR="00EE714C">
        <w:rPr>
          <w:rFonts w:ascii="Times New Roman" w:hAnsi="Times New Roman" w:cs="Times New Roman"/>
          <w:color w:val="000000"/>
          <w:sz w:val="28"/>
          <w:szCs w:val="28"/>
        </w:rPr>
        <w:t>акт</w:t>
      </w:r>
      <w:r w:rsidR="009E3456">
        <w:rPr>
          <w:rFonts w:ascii="Times New Roman" w:hAnsi="Times New Roman" w:cs="Times New Roman"/>
          <w:color w:val="000000"/>
          <w:sz w:val="28"/>
          <w:szCs w:val="28"/>
        </w:rPr>
        <w:t>ическое поступление</w:t>
      </w:r>
      <w:proofErr w:type="gramEnd"/>
      <w:r w:rsidR="009E3456">
        <w:rPr>
          <w:rFonts w:ascii="Times New Roman" w:hAnsi="Times New Roman" w:cs="Times New Roman"/>
          <w:color w:val="000000"/>
          <w:sz w:val="28"/>
          <w:szCs w:val="28"/>
        </w:rPr>
        <w:t xml:space="preserve"> </w:t>
      </w:r>
      <w:r w:rsidR="00EE714C">
        <w:rPr>
          <w:rFonts w:ascii="Times New Roman" w:hAnsi="Times New Roman" w:cs="Times New Roman"/>
          <w:color w:val="000000"/>
          <w:sz w:val="28"/>
          <w:szCs w:val="28"/>
        </w:rPr>
        <w:t>составило 94 935,83</w:t>
      </w:r>
      <w:r w:rsidR="00EE714C" w:rsidRPr="00EE714C">
        <w:rPr>
          <w:rFonts w:ascii="Times New Roman" w:hAnsi="Times New Roman" w:cs="Times New Roman"/>
          <w:color w:val="000000"/>
          <w:sz w:val="28"/>
          <w:szCs w:val="28"/>
        </w:rPr>
        <w:t xml:space="preserve"> тыс. рублей, что соста</w:t>
      </w:r>
      <w:r w:rsidR="00EE714C">
        <w:rPr>
          <w:rFonts w:ascii="Times New Roman" w:hAnsi="Times New Roman" w:cs="Times New Roman"/>
          <w:color w:val="000000"/>
          <w:sz w:val="28"/>
          <w:szCs w:val="28"/>
        </w:rPr>
        <w:t>вляет 128,7</w:t>
      </w:r>
      <w:r w:rsidR="00EE714C" w:rsidRPr="00EE714C">
        <w:rPr>
          <w:rFonts w:ascii="Times New Roman" w:hAnsi="Times New Roman" w:cs="Times New Roman"/>
          <w:color w:val="000000"/>
          <w:sz w:val="28"/>
          <w:szCs w:val="28"/>
        </w:rPr>
        <w:t>%</w:t>
      </w:r>
      <w:r w:rsidR="00EE714C">
        <w:rPr>
          <w:rFonts w:ascii="Times New Roman" w:hAnsi="Times New Roman" w:cs="Times New Roman"/>
          <w:color w:val="000000"/>
          <w:sz w:val="28"/>
          <w:szCs w:val="28"/>
        </w:rPr>
        <w:t xml:space="preserve"> первоначальных бюджетных назначений (73 769,00</w:t>
      </w:r>
      <w:r w:rsidR="00EE714C" w:rsidRPr="00EE714C">
        <w:rPr>
          <w:rFonts w:ascii="Times New Roman" w:hAnsi="Times New Roman" w:cs="Times New Roman"/>
          <w:color w:val="000000"/>
          <w:sz w:val="28"/>
          <w:szCs w:val="28"/>
        </w:rPr>
        <w:t xml:space="preserve"> тыс. рублей)</w:t>
      </w:r>
      <w:r w:rsidR="00EE714C">
        <w:rPr>
          <w:rFonts w:ascii="Times New Roman" w:hAnsi="Times New Roman" w:cs="Times New Roman"/>
          <w:color w:val="000000"/>
          <w:sz w:val="28"/>
          <w:szCs w:val="28"/>
        </w:rPr>
        <w:t>;</w:t>
      </w:r>
    </w:p>
    <w:p w:rsidR="009E3456" w:rsidRDefault="00205337" w:rsidP="009E3456">
      <w:pPr>
        <w:spacing w:after="0" w:line="240" w:lineRule="auto"/>
        <w:ind w:firstLine="709"/>
        <w:jc w:val="both"/>
        <w:rPr>
          <w:rFonts w:ascii="Times New Roman" w:hAnsi="Times New Roman" w:cs="Times New Roman"/>
          <w:color w:val="000000"/>
          <w:sz w:val="28"/>
          <w:szCs w:val="28"/>
        </w:rPr>
      </w:pPr>
      <w:r w:rsidRPr="00EE714C">
        <w:rPr>
          <w:rFonts w:ascii="Times New Roman" w:hAnsi="Times New Roman" w:cs="Times New Roman"/>
          <w:sz w:val="28"/>
          <w:szCs w:val="28"/>
        </w:rPr>
        <w:t xml:space="preserve">- по налогу, взимаемый в связи с применением патентной системы налогообложения </w:t>
      </w:r>
      <w:r w:rsidR="009E3456" w:rsidRPr="00EE714C">
        <w:rPr>
          <w:rFonts w:ascii="Times New Roman" w:hAnsi="Times New Roman" w:cs="Times New Roman"/>
          <w:color w:val="000000"/>
          <w:sz w:val="28"/>
          <w:szCs w:val="28"/>
        </w:rPr>
        <w:t>ф</w:t>
      </w:r>
      <w:r w:rsidR="009E3456">
        <w:rPr>
          <w:rFonts w:ascii="Times New Roman" w:hAnsi="Times New Roman" w:cs="Times New Roman"/>
          <w:color w:val="000000"/>
          <w:sz w:val="28"/>
          <w:szCs w:val="28"/>
        </w:rPr>
        <w:t>актическое поступление составило 25 771,56</w:t>
      </w:r>
      <w:r w:rsidR="009E3456" w:rsidRPr="00EE714C">
        <w:rPr>
          <w:rFonts w:ascii="Times New Roman" w:hAnsi="Times New Roman" w:cs="Times New Roman"/>
          <w:color w:val="000000"/>
          <w:sz w:val="28"/>
          <w:szCs w:val="28"/>
        </w:rPr>
        <w:t xml:space="preserve"> тыс. рублей, что </w:t>
      </w:r>
      <w:r w:rsidR="009E3456">
        <w:rPr>
          <w:rFonts w:ascii="Times New Roman" w:hAnsi="Times New Roman" w:cs="Times New Roman"/>
          <w:color w:val="000000"/>
          <w:sz w:val="28"/>
          <w:szCs w:val="28"/>
        </w:rPr>
        <w:t>в 10 раз больше первоначально утвержденных бюджетных назначений (2 560,90</w:t>
      </w:r>
      <w:r w:rsidR="009E3456" w:rsidRPr="00EE714C">
        <w:rPr>
          <w:rFonts w:ascii="Times New Roman" w:hAnsi="Times New Roman" w:cs="Times New Roman"/>
          <w:color w:val="000000"/>
          <w:sz w:val="28"/>
          <w:szCs w:val="28"/>
        </w:rPr>
        <w:t xml:space="preserve"> тыс. рублей)</w:t>
      </w:r>
      <w:r w:rsidR="009E3456">
        <w:rPr>
          <w:rFonts w:ascii="Times New Roman" w:hAnsi="Times New Roman" w:cs="Times New Roman"/>
          <w:color w:val="000000"/>
          <w:sz w:val="28"/>
          <w:szCs w:val="28"/>
        </w:rPr>
        <w:t>.</w:t>
      </w:r>
    </w:p>
    <w:p w:rsidR="009E3456" w:rsidRPr="009E3456" w:rsidRDefault="009E3456" w:rsidP="009E3456">
      <w:pPr>
        <w:spacing w:after="0" w:line="240" w:lineRule="auto"/>
        <w:ind w:firstLine="709"/>
        <w:jc w:val="both"/>
        <w:rPr>
          <w:rFonts w:ascii="Times New Roman" w:hAnsi="Times New Roman" w:cs="Times New Roman"/>
          <w:kern w:val="28"/>
          <w:sz w:val="28"/>
          <w:szCs w:val="28"/>
        </w:rPr>
      </w:pPr>
      <w:r w:rsidRPr="009E3456">
        <w:rPr>
          <w:rFonts w:ascii="Times New Roman" w:hAnsi="Times New Roman" w:cs="Times New Roman"/>
          <w:kern w:val="28"/>
          <w:sz w:val="28"/>
          <w:szCs w:val="28"/>
        </w:rPr>
        <w:t xml:space="preserve">Дополнительные доходы бюджета города </w:t>
      </w:r>
      <w:r>
        <w:rPr>
          <w:rFonts w:ascii="Times New Roman" w:hAnsi="Times New Roman" w:cs="Times New Roman"/>
          <w:kern w:val="28"/>
          <w:sz w:val="28"/>
          <w:szCs w:val="28"/>
        </w:rPr>
        <w:t>по данным доходным источникам связаны с изменением</w:t>
      </w:r>
      <w:r w:rsidRPr="009E3456">
        <w:rPr>
          <w:rFonts w:ascii="Times New Roman" w:hAnsi="Times New Roman" w:cs="Times New Roman"/>
          <w:kern w:val="28"/>
          <w:sz w:val="28"/>
          <w:szCs w:val="28"/>
        </w:rPr>
        <w:t xml:space="preserve"> законодательства в 2021</w:t>
      </w:r>
      <w:r>
        <w:rPr>
          <w:rFonts w:ascii="Times New Roman" w:hAnsi="Times New Roman" w:cs="Times New Roman"/>
          <w:kern w:val="28"/>
          <w:sz w:val="28"/>
          <w:szCs w:val="28"/>
        </w:rPr>
        <w:t xml:space="preserve"> году</w:t>
      </w:r>
      <w:r w:rsidRPr="009E3456">
        <w:rPr>
          <w:rFonts w:ascii="Times New Roman" w:hAnsi="Times New Roman" w:cs="Times New Roman"/>
          <w:kern w:val="28"/>
          <w:sz w:val="28"/>
          <w:szCs w:val="28"/>
        </w:rPr>
        <w:t>:</w:t>
      </w:r>
    </w:p>
    <w:p w:rsidR="009E3456" w:rsidRPr="009E3456" w:rsidRDefault="009E3456" w:rsidP="009E3456">
      <w:pPr>
        <w:numPr>
          <w:ilvl w:val="0"/>
          <w:numId w:val="2"/>
        </w:numPr>
        <w:tabs>
          <w:tab w:val="num" w:pos="0"/>
          <w:tab w:val="num" w:pos="1353"/>
          <w:tab w:val="num" w:pos="1386"/>
          <w:tab w:val="num" w:pos="1785"/>
          <w:tab w:val="num" w:pos="2629"/>
        </w:tabs>
        <w:spacing w:after="0" w:line="240" w:lineRule="auto"/>
        <w:ind w:left="0" w:firstLine="1069"/>
        <w:jc w:val="both"/>
        <w:rPr>
          <w:rFonts w:ascii="Times New Roman" w:hAnsi="Times New Roman" w:cs="Times New Roman"/>
          <w:sz w:val="28"/>
          <w:szCs w:val="28"/>
        </w:rPr>
      </w:pPr>
      <w:r w:rsidRPr="009E3456">
        <w:rPr>
          <w:rFonts w:ascii="Times New Roman" w:hAnsi="Times New Roman" w:cs="Times New Roman"/>
          <w:sz w:val="28"/>
          <w:szCs w:val="28"/>
        </w:rPr>
        <w:t>передача с 1 января 2021 года доходов краевого бюджета от УСН в бюджеты гор</w:t>
      </w:r>
      <w:r>
        <w:rPr>
          <w:rFonts w:ascii="Times New Roman" w:hAnsi="Times New Roman" w:cs="Times New Roman"/>
          <w:sz w:val="28"/>
          <w:szCs w:val="28"/>
        </w:rPr>
        <w:t>одских округов по нормативу 50%;</w:t>
      </w:r>
    </w:p>
    <w:p w:rsidR="00627FC2" w:rsidRDefault="009E3456" w:rsidP="00D218E9">
      <w:pPr>
        <w:numPr>
          <w:ilvl w:val="0"/>
          <w:numId w:val="2"/>
        </w:numPr>
        <w:tabs>
          <w:tab w:val="clear" w:pos="1070"/>
          <w:tab w:val="num" w:pos="0"/>
        </w:tabs>
        <w:spacing w:after="0" w:line="240" w:lineRule="auto"/>
        <w:ind w:left="0" w:firstLine="710"/>
        <w:jc w:val="both"/>
        <w:rPr>
          <w:rFonts w:ascii="Times New Roman" w:hAnsi="Times New Roman" w:cs="Times New Roman"/>
          <w:sz w:val="28"/>
          <w:szCs w:val="28"/>
        </w:rPr>
      </w:pPr>
      <w:r w:rsidRPr="009E3456">
        <w:rPr>
          <w:rFonts w:ascii="Times New Roman" w:hAnsi="Times New Roman" w:cs="Times New Roman"/>
          <w:sz w:val="28"/>
          <w:szCs w:val="28"/>
        </w:rPr>
        <w:lastRenderedPageBreak/>
        <w:t>отмена с 1 января 2021 года системы налогообложения в виде единого налога на вмененный доход д</w:t>
      </w:r>
      <w:r w:rsidR="00E10EB7">
        <w:rPr>
          <w:rFonts w:ascii="Times New Roman" w:hAnsi="Times New Roman" w:cs="Times New Roman"/>
          <w:sz w:val="28"/>
          <w:szCs w:val="28"/>
        </w:rPr>
        <w:t>ля отдельных видов деятельности.</w:t>
      </w:r>
    </w:p>
    <w:p w:rsidR="00F66910" w:rsidRDefault="00F66910" w:rsidP="00F66910">
      <w:pPr>
        <w:spacing w:after="0" w:line="240" w:lineRule="auto"/>
        <w:ind w:firstLine="710"/>
        <w:jc w:val="both"/>
        <w:rPr>
          <w:rFonts w:ascii="Times New Roman" w:hAnsi="Times New Roman" w:cs="Times New Roman"/>
          <w:color w:val="000000"/>
          <w:sz w:val="28"/>
          <w:szCs w:val="28"/>
        </w:rPr>
      </w:pPr>
      <w:r w:rsidRPr="00F66910">
        <w:rPr>
          <w:rFonts w:ascii="Times New Roman" w:hAnsi="Times New Roman" w:cs="Times New Roman"/>
          <w:sz w:val="28"/>
          <w:szCs w:val="28"/>
        </w:rPr>
        <w:t xml:space="preserve">- </w:t>
      </w:r>
      <w:r w:rsidRPr="00F66910">
        <w:rPr>
          <w:rFonts w:ascii="Times New Roman" w:hAnsi="Times New Roman" w:cs="Times New Roman"/>
          <w:color w:val="000000"/>
          <w:sz w:val="28"/>
          <w:szCs w:val="28"/>
        </w:rPr>
        <w:t>по 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фактическое поступление</w:t>
      </w:r>
      <w:r>
        <w:rPr>
          <w:rFonts w:ascii="Times New Roman" w:hAnsi="Times New Roman" w:cs="Times New Roman"/>
          <w:color w:val="000000"/>
          <w:sz w:val="28"/>
          <w:szCs w:val="28"/>
        </w:rPr>
        <w:t xml:space="preserve"> составило 41 930,90 тыс. рублей, что составляет 162,4% первоначально утвержденных бюджетных назначений (25 812,00 тыс. рублей). Перевыполнение плана </w:t>
      </w:r>
      <w:r w:rsidRPr="00F66910">
        <w:rPr>
          <w:rFonts w:ascii="Times New Roman" w:hAnsi="Times New Roman" w:cs="Times New Roman"/>
          <w:color w:val="000000"/>
          <w:sz w:val="28"/>
          <w:szCs w:val="28"/>
        </w:rPr>
        <w:t>сложилось за счет зак</w:t>
      </w:r>
      <w:r>
        <w:rPr>
          <w:rFonts w:ascii="Times New Roman" w:hAnsi="Times New Roman" w:cs="Times New Roman"/>
          <w:color w:val="000000"/>
          <w:sz w:val="28"/>
          <w:szCs w:val="28"/>
        </w:rPr>
        <w:t>лючения по результатам аукциона договора</w:t>
      </w:r>
      <w:r w:rsidRPr="00F66910">
        <w:rPr>
          <w:rFonts w:ascii="Times New Roman" w:hAnsi="Times New Roman" w:cs="Times New Roman"/>
          <w:color w:val="000000"/>
          <w:sz w:val="28"/>
          <w:szCs w:val="28"/>
        </w:rPr>
        <w:t xml:space="preserve"> аренды</w:t>
      </w:r>
      <w:r>
        <w:rPr>
          <w:rFonts w:ascii="Times New Roman" w:hAnsi="Times New Roman" w:cs="Times New Roman"/>
          <w:color w:val="000000"/>
          <w:sz w:val="28"/>
          <w:szCs w:val="28"/>
        </w:rPr>
        <w:t xml:space="preserve"> с ООО «Регионы»;</w:t>
      </w:r>
    </w:p>
    <w:p w:rsidR="00F66910" w:rsidRPr="00160AB7" w:rsidRDefault="00F66910" w:rsidP="00F66910">
      <w:pPr>
        <w:spacing w:after="0" w:line="240" w:lineRule="auto"/>
        <w:ind w:firstLine="710"/>
        <w:jc w:val="both"/>
        <w:rPr>
          <w:rFonts w:ascii="Times New Roman" w:hAnsi="Times New Roman" w:cs="Times New Roman"/>
          <w:sz w:val="28"/>
          <w:szCs w:val="28"/>
        </w:rPr>
      </w:pPr>
      <w:r w:rsidRPr="00160AB7">
        <w:rPr>
          <w:rFonts w:ascii="Times New Roman" w:hAnsi="Times New Roman" w:cs="Times New Roman"/>
          <w:color w:val="000000"/>
          <w:sz w:val="28"/>
          <w:szCs w:val="28"/>
        </w:rPr>
        <w:t xml:space="preserve">- </w:t>
      </w:r>
      <w:r w:rsidR="00160AB7" w:rsidRPr="00160AB7">
        <w:rPr>
          <w:rFonts w:ascii="Times New Roman" w:hAnsi="Times New Roman" w:cs="Times New Roman"/>
          <w:color w:val="000000"/>
          <w:sz w:val="28"/>
          <w:szCs w:val="28"/>
        </w:rPr>
        <w:t>по штрафам, санкциям, возмещениям ущерба факти</w:t>
      </w:r>
      <w:r w:rsidR="00160AB7">
        <w:rPr>
          <w:rFonts w:ascii="Times New Roman" w:hAnsi="Times New Roman" w:cs="Times New Roman"/>
          <w:color w:val="000000"/>
          <w:sz w:val="28"/>
          <w:szCs w:val="28"/>
        </w:rPr>
        <w:t xml:space="preserve">ческое поступление </w:t>
      </w:r>
      <w:r w:rsidR="00160AB7" w:rsidRPr="00160AB7">
        <w:rPr>
          <w:rFonts w:ascii="Times New Roman" w:hAnsi="Times New Roman" w:cs="Times New Roman"/>
          <w:color w:val="000000"/>
          <w:sz w:val="28"/>
          <w:szCs w:val="28"/>
        </w:rPr>
        <w:t xml:space="preserve">составило </w:t>
      </w:r>
      <w:r w:rsidR="00160AB7">
        <w:rPr>
          <w:rFonts w:ascii="Times New Roman" w:hAnsi="Times New Roman" w:cs="Times New Roman"/>
          <w:color w:val="000000"/>
          <w:sz w:val="28"/>
          <w:szCs w:val="28"/>
        </w:rPr>
        <w:t>9 481,38</w:t>
      </w:r>
      <w:r w:rsidR="00160AB7" w:rsidRPr="00160AB7">
        <w:rPr>
          <w:rFonts w:ascii="Times New Roman" w:hAnsi="Times New Roman" w:cs="Times New Roman"/>
          <w:color w:val="000000"/>
          <w:sz w:val="28"/>
          <w:szCs w:val="28"/>
        </w:rPr>
        <w:t xml:space="preserve"> тыс. рублей. В марте месяце прошло взыскание по решению суда (Ассоциация Саморегулируемая организация «Енисейский альянс строителей») на сумму 4 000,00 тыс. рублей</w:t>
      </w:r>
      <w:r w:rsidR="00160AB7">
        <w:rPr>
          <w:rFonts w:ascii="Times New Roman" w:hAnsi="Times New Roman" w:cs="Times New Roman"/>
          <w:color w:val="000000"/>
          <w:sz w:val="28"/>
          <w:szCs w:val="28"/>
        </w:rPr>
        <w:t>.</w:t>
      </w:r>
    </w:p>
    <w:p w:rsidR="00155848" w:rsidRDefault="00627FC2" w:rsidP="006109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2021 года объем муниципального долга сложился ниже планового уровня на 4 074,74 тыс. рублей и составил на 01 января 2022 года 12 050,00 тыс. рублей</w:t>
      </w:r>
      <w:r w:rsidR="00155848">
        <w:rPr>
          <w:rFonts w:ascii="Times New Roman" w:hAnsi="Times New Roman" w:cs="Times New Roman"/>
          <w:sz w:val="28"/>
          <w:szCs w:val="28"/>
        </w:rPr>
        <w:t xml:space="preserve">. </w:t>
      </w:r>
    </w:p>
    <w:p w:rsidR="00627FC2" w:rsidRDefault="00155848" w:rsidP="006109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уменьшения планируемого объема заимствований, направляемых на финансирование дефицита бюджета города и погашения долговых обязательств города Минусинска, в течение 2021 года муниципальный долг по состоянию на 1 января 2022 года сократился  по сравнению с 01.01.2021 года на 7 950,00 тыс. рублей</w:t>
      </w:r>
      <w:r w:rsidR="00F779E4">
        <w:rPr>
          <w:rFonts w:ascii="Times New Roman" w:hAnsi="Times New Roman" w:cs="Times New Roman"/>
          <w:sz w:val="28"/>
          <w:szCs w:val="28"/>
        </w:rPr>
        <w:t xml:space="preserve"> (на 01.01.2021 года – 20 000,00 тыс. рублей, по состоянию на 01.01.2022 года – 12 050,00 тыс. рублей)</w:t>
      </w:r>
      <w:r>
        <w:rPr>
          <w:rFonts w:ascii="Times New Roman" w:hAnsi="Times New Roman" w:cs="Times New Roman"/>
          <w:sz w:val="28"/>
          <w:szCs w:val="28"/>
        </w:rPr>
        <w:t>.</w:t>
      </w:r>
      <w:r w:rsidR="00627FC2">
        <w:rPr>
          <w:rFonts w:ascii="Times New Roman" w:hAnsi="Times New Roman" w:cs="Times New Roman"/>
          <w:sz w:val="28"/>
          <w:szCs w:val="28"/>
        </w:rPr>
        <w:t xml:space="preserve"> </w:t>
      </w:r>
    </w:p>
    <w:p w:rsidR="00B0391A" w:rsidRDefault="00B0391A" w:rsidP="00B0391A">
      <w:pPr>
        <w:pStyle w:val="a4"/>
        <w:ind w:firstLine="708"/>
        <w:jc w:val="both"/>
        <w:rPr>
          <w:b/>
          <w:sz w:val="28"/>
          <w:szCs w:val="28"/>
        </w:rPr>
      </w:pPr>
      <w:r>
        <w:rPr>
          <w:b/>
          <w:sz w:val="28"/>
          <w:szCs w:val="28"/>
        </w:rPr>
        <w:t>Р</w:t>
      </w:r>
      <w:r w:rsidRPr="00B0391A">
        <w:rPr>
          <w:b/>
          <w:sz w:val="28"/>
          <w:szCs w:val="28"/>
        </w:rPr>
        <w:t>еализация Плана мероприятий по росту доходов, повышению эффективности расходов и совершенствованию долговой политики города Минусинска (в части компетенции Финансового управления)</w:t>
      </w:r>
    </w:p>
    <w:p w:rsidR="00776041" w:rsidRPr="002E569E" w:rsidRDefault="00776041" w:rsidP="00776041">
      <w:pPr>
        <w:pStyle w:val="30"/>
        <w:spacing w:after="0"/>
        <w:ind w:left="142" w:firstLine="567"/>
        <w:jc w:val="both"/>
        <w:rPr>
          <w:color w:val="000000"/>
          <w:sz w:val="28"/>
          <w:szCs w:val="28"/>
        </w:rPr>
      </w:pPr>
      <w:r w:rsidRPr="002E569E">
        <w:rPr>
          <w:color w:val="000000"/>
          <w:sz w:val="28"/>
          <w:szCs w:val="28"/>
        </w:rPr>
        <w:t>В целях обеспечения долгосрочной сбалансированности и устойчивости бюджета города, повышения эффективности использования бюджетных средств, во исполнение поручений Президента Российской Федерации, а также в соответствии с рекомендациями Министерства финансов Российской Федерации в 202</w:t>
      </w:r>
      <w:r>
        <w:rPr>
          <w:color w:val="000000"/>
          <w:sz w:val="28"/>
          <w:szCs w:val="28"/>
        </w:rPr>
        <w:t>1</w:t>
      </w:r>
      <w:r w:rsidRPr="002E569E">
        <w:rPr>
          <w:color w:val="000000"/>
          <w:sz w:val="28"/>
          <w:szCs w:val="28"/>
        </w:rPr>
        <w:t xml:space="preserve"> году реализовывался План мероприятий по росту доходов, оптимизации расходов муниципального образования город Минусинск (далее – План мероприятий).</w:t>
      </w:r>
    </w:p>
    <w:p w:rsidR="00776041" w:rsidRPr="002E569E" w:rsidRDefault="00776041" w:rsidP="00776041">
      <w:pPr>
        <w:pStyle w:val="30"/>
        <w:spacing w:before="120" w:after="0"/>
        <w:ind w:firstLine="702"/>
        <w:jc w:val="both"/>
        <w:rPr>
          <w:color w:val="000000"/>
          <w:sz w:val="28"/>
          <w:szCs w:val="28"/>
        </w:rPr>
      </w:pPr>
      <w:r w:rsidRPr="002E569E">
        <w:rPr>
          <w:color w:val="000000"/>
          <w:sz w:val="28"/>
          <w:szCs w:val="28"/>
        </w:rPr>
        <w:t xml:space="preserve">Координацию работы по реализации Плана мероприятий осуществляла специально созданная рабочая группа, состав которой был утвержден постановлением Администрации города Минусинска </w:t>
      </w:r>
      <w:r>
        <w:rPr>
          <w:color w:val="000000"/>
          <w:sz w:val="28"/>
          <w:szCs w:val="28"/>
        </w:rPr>
        <w:t>от 31.01</w:t>
      </w:r>
      <w:r w:rsidRPr="002E569E">
        <w:rPr>
          <w:color w:val="000000"/>
          <w:sz w:val="28"/>
          <w:szCs w:val="28"/>
        </w:rPr>
        <w:t>.201</w:t>
      </w:r>
      <w:r>
        <w:rPr>
          <w:color w:val="000000"/>
          <w:sz w:val="28"/>
          <w:szCs w:val="28"/>
        </w:rPr>
        <w:t>4</w:t>
      </w:r>
      <w:r w:rsidRPr="002E569E">
        <w:rPr>
          <w:color w:val="000000"/>
          <w:sz w:val="28"/>
          <w:szCs w:val="28"/>
        </w:rPr>
        <w:t xml:space="preserve"> № АГ-15</w:t>
      </w:r>
      <w:r>
        <w:rPr>
          <w:color w:val="000000"/>
          <w:sz w:val="28"/>
          <w:szCs w:val="28"/>
        </w:rPr>
        <w:t>1</w:t>
      </w:r>
      <w:r w:rsidRPr="002E569E">
        <w:rPr>
          <w:color w:val="000000"/>
          <w:sz w:val="28"/>
          <w:szCs w:val="28"/>
        </w:rPr>
        <w:t>-п. 19.02.202</w:t>
      </w:r>
      <w:r>
        <w:rPr>
          <w:color w:val="000000"/>
          <w:sz w:val="28"/>
          <w:szCs w:val="28"/>
        </w:rPr>
        <w:t>1</w:t>
      </w:r>
      <w:r w:rsidRPr="002E569E">
        <w:rPr>
          <w:color w:val="000000"/>
          <w:sz w:val="28"/>
          <w:szCs w:val="28"/>
        </w:rPr>
        <w:t xml:space="preserve"> был утвержден План мероприятий на 202</w:t>
      </w:r>
      <w:r>
        <w:rPr>
          <w:color w:val="000000"/>
          <w:sz w:val="28"/>
          <w:szCs w:val="28"/>
        </w:rPr>
        <w:t>1</w:t>
      </w:r>
      <w:r w:rsidRPr="002E569E">
        <w:rPr>
          <w:color w:val="000000"/>
          <w:sz w:val="28"/>
          <w:szCs w:val="28"/>
        </w:rPr>
        <w:t>-202</w:t>
      </w:r>
      <w:r>
        <w:rPr>
          <w:color w:val="000000"/>
          <w:sz w:val="28"/>
          <w:szCs w:val="28"/>
        </w:rPr>
        <w:t>3</w:t>
      </w:r>
      <w:r w:rsidRPr="002E569E">
        <w:rPr>
          <w:color w:val="000000"/>
          <w:sz w:val="28"/>
          <w:szCs w:val="28"/>
        </w:rPr>
        <w:t xml:space="preserve"> годы, предусматривающий </w:t>
      </w:r>
      <w:r w:rsidR="00926E74">
        <w:rPr>
          <w:color w:val="000000"/>
          <w:sz w:val="28"/>
          <w:szCs w:val="28"/>
        </w:rPr>
        <w:t xml:space="preserve">три основные раздела: «Мероприятия по росту налоговых и неналоговых доходов», «Мероприятия по оптимизации расходов бюджета», «Мероприятия по сокращению муниципального долга» и включающий </w:t>
      </w:r>
      <w:r w:rsidRPr="002E569E">
        <w:rPr>
          <w:color w:val="000000"/>
          <w:sz w:val="28"/>
          <w:szCs w:val="28"/>
        </w:rPr>
        <w:t xml:space="preserve">26 направлений работы: </w:t>
      </w:r>
    </w:p>
    <w:p w:rsidR="00776041" w:rsidRPr="00776041" w:rsidRDefault="00776041" w:rsidP="00776041">
      <w:pPr>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lastRenderedPageBreak/>
        <w:t>Среди основных результатов, достигнутых в ходе реализации Плана мероприятий, можно выделить следующие:</w:t>
      </w:r>
    </w:p>
    <w:p w:rsidR="00776041" w:rsidRPr="00776041" w:rsidRDefault="00776041" w:rsidP="00776041">
      <w:pPr>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1) работа с земельно-имущественным комплексом:</w:t>
      </w:r>
    </w:p>
    <w:p w:rsidR="00776041" w:rsidRPr="00776041" w:rsidRDefault="00776041" w:rsidP="00776041">
      <w:pPr>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 выявлено 2</w:t>
      </w:r>
      <w:r>
        <w:rPr>
          <w:rFonts w:ascii="Times New Roman" w:eastAsia="Times New Roman" w:hAnsi="Times New Roman" w:cs="Times New Roman"/>
          <w:color w:val="000000"/>
          <w:sz w:val="28"/>
          <w:szCs w:val="28"/>
          <w:lang w:eastAsia="ru-RU"/>
        </w:rPr>
        <w:t>2 бе</w:t>
      </w:r>
      <w:r w:rsidR="004024F4">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хозных объекта</w:t>
      </w:r>
      <w:r w:rsidRPr="00776041">
        <w:rPr>
          <w:rFonts w:ascii="Times New Roman" w:eastAsia="Times New Roman" w:hAnsi="Times New Roman" w:cs="Times New Roman"/>
          <w:color w:val="000000"/>
          <w:sz w:val="28"/>
          <w:szCs w:val="28"/>
          <w:lang w:eastAsia="ru-RU"/>
        </w:rPr>
        <w:t>, расположенных на территории муниципального образования. Проводится работа для постановки данных объектов на кадастровый учет;</w:t>
      </w:r>
    </w:p>
    <w:p w:rsidR="00776041" w:rsidRPr="00776041" w:rsidRDefault="00776041" w:rsidP="00776041">
      <w:pPr>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 xml:space="preserve">- осуществляется </w:t>
      </w:r>
      <w:proofErr w:type="spellStart"/>
      <w:r w:rsidRPr="00776041">
        <w:rPr>
          <w:rFonts w:ascii="Times New Roman" w:eastAsia="Times New Roman" w:hAnsi="Times New Roman" w:cs="Times New Roman"/>
          <w:color w:val="000000"/>
          <w:sz w:val="28"/>
          <w:szCs w:val="28"/>
          <w:lang w:eastAsia="ru-RU"/>
        </w:rPr>
        <w:t>претензиционно</w:t>
      </w:r>
      <w:proofErr w:type="spellEnd"/>
      <w:r w:rsidRPr="00776041">
        <w:rPr>
          <w:rFonts w:ascii="Times New Roman" w:eastAsia="Times New Roman" w:hAnsi="Times New Roman" w:cs="Times New Roman"/>
          <w:color w:val="000000"/>
          <w:sz w:val="28"/>
          <w:szCs w:val="28"/>
          <w:lang w:eastAsia="ru-RU"/>
        </w:rPr>
        <w:t>-исковая работа по снижению уровня задолженности по доходам от сдачи в аренду имущества и земельных участков. На</w:t>
      </w:r>
      <w:r w:rsidR="004024F4">
        <w:rPr>
          <w:rFonts w:ascii="Times New Roman" w:eastAsia="Times New Roman" w:hAnsi="Times New Roman" w:cs="Times New Roman"/>
          <w:color w:val="000000"/>
          <w:sz w:val="28"/>
          <w:szCs w:val="28"/>
          <w:lang w:eastAsia="ru-RU"/>
        </w:rPr>
        <w:t>правлено 152</w:t>
      </w:r>
      <w:r w:rsidRPr="00776041">
        <w:rPr>
          <w:rFonts w:ascii="Times New Roman" w:eastAsia="Times New Roman" w:hAnsi="Times New Roman" w:cs="Times New Roman"/>
          <w:color w:val="000000"/>
          <w:sz w:val="28"/>
          <w:szCs w:val="28"/>
          <w:lang w:eastAsia="ru-RU"/>
        </w:rPr>
        <w:t xml:space="preserve"> претензий на общую сумму </w:t>
      </w:r>
      <w:r w:rsidR="004024F4">
        <w:rPr>
          <w:rFonts w:ascii="Times New Roman" w:eastAsia="Times New Roman" w:hAnsi="Times New Roman" w:cs="Times New Roman"/>
          <w:color w:val="000000"/>
          <w:sz w:val="28"/>
          <w:szCs w:val="28"/>
          <w:lang w:eastAsia="ru-RU"/>
        </w:rPr>
        <w:t>10</w:t>
      </w:r>
      <w:r w:rsidRPr="00776041">
        <w:rPr>
          <w:rFonts w:ascii="Times New Roman" w:eastAsia="Times New Roman" w:hAnsi="Times New Roman" w:cs="Times New Roman"/>
          <w:color w:val="000000"/>
          <w:sz w:val="28"/>
          <w:szCs w:val="28"/>
          <w:lang w:eastAsia="ru-RU"/>
        </w:rPr>
        <w:t> </w:t>
      </w:r>
      <w:r w:rsidR="004024F4">
        <w:rPr>
          <w:rFonts w:ascii="Times New Roman" w:eastAsia="Times New Roman" w:hAnsi="Times New Roman" w:cs="Times New Roman"/>
          <w:color w:val="000000"/>
          <w:sz w:val="28"/>
          <w:szCs w:val="28"/>
          <w:lang w:eastAsia="ru-RU"/>
        </w:rPr>
        <w:t>52</w:t>
      </w:r>
      <w:r w:rsidRPr="00776041">
        <w:rPr>
          <w:rFonts w:ascii="Times New Roman" w:eastAsia="Times New Roman" w:hAnsi="Times New Roman" w:cs="Times New Roman"/>
          <w:color w:val="000000"/>
          <w:sz w:val="28"/>
          <w:szCs w:val="28"/>
          <w:lang w:eastAsia="ru-RU"/>
        </w:rPr>
        <w:t>6,</w:t>
      </w:r>
      <w:r w:rsidR="004024F4">
        <w:rPr>
          <w:rFonts w:ascii="Times New Roman" w:eastAsia="Times New Roman" w:hAnsi="Times New Roman" w:cs="Times New Roman"/>
          <w:color w:val="000000"/>
          <w:sz w:val="28"/>
          <w:szCs w:val="28"/>
          <w:lang w:eastAsia="ru-RU"/>
        </w:rPr>
        <w:t>98</w:t>
      </w:r>
      <w:r w:rsidRPr="00776041">
        <w:rPr>
          <w:rFonts w:ascii="Times New Roman" w:eastAsia="Times New Roman" w:hAnsi="Times New Roman" w:cs="Times New Roman"/>
          <w:color w:val="000000"/>
          <w:sz w:val="28"/>
          <w:szCs w:val="28"/>
          <w:lang w:eastAsia="ru-RU"/>
        </w:rPr>
        <w:t xml:space="preserve"> тыс. рублей. По ранее поданным искам оплачено </w:t>
      </w:r>
      <w:r w:rsidR="004024F4">
        <w:rPr>
          <w:rFonts w:ascii="Times New Roman" w:eastAsia="Times New Roman" w:hAnsi="Times New Roman" w:cs="Times New Roman"/>
          <w:color w:val="000000"/>
          <w:sz w:val="28"/>
          <w:szCs w:val="28"/>
          <w:lang w:eastAsia="ru-RU"/>
        </w:rPr>
        <w:t>10</w:t>
      </w:r>
      <w:r w:rsidRPr="00776041">
        <w:rPr>
          <w:rFonts w:ascii="Times New Roman" w:eastAsia="Times New Roman" w:hAnsi="Times New Roman" w:cs="Times New Roman"/>
          <w:color w:val="000000"/>
          <w:sz w:val="28"/>
          <w:szCs w:val="28"/>
          <w:lang w:eastAsia="ru-RU"/>
        </w:rPr>
        <w:t> </w:t>
      </w:r>
      <w:r w:rsidR="004024F4">
        <w:rPr>
          <w:rFonts w:ascii="Times New Roman" w:eastAsia="Times New Roman" w:hAnsi="Times New Roman" w:cs="Times New Roman"/>
          <w:color w:val="000000"/>
          <w:sz w:val="28"/>
          <w:szCs w:val="28"/>
          <w:lang w:eastAsia="ru-RU"/>
        </w:rPr>
        <w:t>659</w:t>
      </w:r>
      <w:r w:rsidRPr="00776041">
        <w:rPr>
          <w:rFonts w:ascii="Times New Roman" w:eastAsia="Times New Roman" w:hAnsi="Times New Roman" w:cs="Times New Roman"/>
          <w:color w:val="000000"/>
          <w:sz w:val="28"/>
          <w:szCs w:val="28"/>
          <w:lang w:eastAsia="ru-RU"/>
        </w:rPr>
        <w:t>,</w:t>
      </w:r>
      <w:r w:rsidR="004024F4">
        <w:rPr>
          <w:rFonts w:ascii="Times New Roman" w:eastAsia="Times New Roman" w:hAnsi="Times New Roman" w:cs="Times New Roman"/>
          <w:color w:val="000000"/>
          <w:sz w:val="28"/>
          <w:szCs w:val="28"/>
          <w:lang w:eastAsia="ru-RU"/>
        </w:rPr>
        <w:t>2</w:t>
      </w:r>
      <w:r w:rsidRPr="00776041">
        <w:rPr>
          <w:rFonts w:ascii="Times New Roman" w:eastAsia="Times New Roman" w:hAnsi="Times New Roman" w:cs="Times New Roman"/>
          <w:color w:val="000000"/>
          <w:sz w:val="28"/>
          <w:szCs w:val="28"/>
          <w:lang w:eastAsia="ru-RU"/>
        </w:rPr>
        <w:t xml:space="preserve"> тыс. рублей;</w:t>
      </w:r>
    </w:p>
    <w:p w:rsidR="00776041" w:rsidRPr="00776041" w:rsidRDefault="004024F4" w:rsidP="0077604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проведено 13</w:t>
      </w:r>
      <w:r w:rsidR="00776041" w:rsidRPr="00776041">
        <w:rPr>
          <w:rFonts w:ascii="Times New Roman" w:eastAsia="Times New Roman" w:hAnsi="Times New Roman" w:cs="Times New Roman"/>
          <w:color w:val="000000"/>
          <w:sz w:val="28"/>
          <w:szCs w:val="28"/>
          <w:lang w:eastAsia="ru-RU"/>
        </w:rPr>
        <w:t xml:space="preserve"> аукционов по продаже права аренды на земельные участки. Поступило в бюджет </w:t>
      </w:r>
      <w:r>
        <w:rPr>
          <w:rFonts w:ascii="Times New Roman" w:eastAsia="Times New Roman" w:hAnsi="Times New Roman" w:cs="Times New Roman"/>
          <w:color w:val="000000"/>
          <w:sz w:val="28"/>
          <w:szCs w:val="28"/>
          <w:lang w:eastAsia="ru-RU"/>
        </w:rPr>
        <w:t>1</w:t>
      </w:r>
      <w:r w:rsidR="00776041" w:rsidRPr="0077604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597,</w:t>
      </w:r>
      <w:r w:rsidR="00776041" w:rsidRPr="0077604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w:t>
      </w:r>
      <w:r w:rsidR="00776041" w:rsidRPr="00776041">
        <w:rPr>
          <w:rFonts w:ascii="Times New Roman" w:eastAsia="Times New Roman" w:hAnsi="Times New Roman" w:cs="Times New Roman"/>
          <w:color w:val="000000"/>
          <w:sz w:val="28"/>
          <w:szCs w:val="28"/>
          <w:lang w:eastAsia="ru-RU"/>
        </w:rPr>
        <w:t xml:space="preserve"> тыс. рублей;</w:t>
      </w:r>
    </w:p>
    <w:p w:rsidR="00776041" w:rsidRPr="00776041" w:rsidRDefault="004024F4" w:rsidP="0077604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проведен</w:t>
      </w:r>
      <w:r w:rsidR="00776041" w:rsidRPr="007760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00776041" w:rsidRPr="00776041">
        <w:rPr>
          <w:rFonts w:ascii="Times New Roman" w:eastAsia="Times New Roman" w:hAnsi="Times New Roman" w:cs="Times New Roman"/>
          <w:color w:val="000000"/>
          <w:sz w:val="28"/>
          <w:szCs w:val="28"/>
          <w:lang w:eastAsia="ru-RU"/>
        </w:rPr>
        <w:t xml:space="preserve"> аукцион по продаже права на заключение договоров на установку и эксплу</w:t>
      </w:r>
      <w:r>
        <w:rPr>
          <w:rFonts w:ascii="Times New Roman" w:eastAsia="Times New Roman" w:hAnsi="Times New Roman" w:cs="Times New Roman"/>
          <w:color w:val="000000"/>
          <w:sz w:val="28"/>
          <w:szCs w:val="28"/>
          <w:lang w:eastAsia="ru-RU"/>
        </w:rPr>
        <w:t>а</w:t>
      </w:r>
      <w:r w:rsidR="00776041" w:rsidRPr="00776041">
        <w:rPr>
          <w:rFonts w:ascii="Times New Roman" w:eastAsia="Times New Roman" w:hAnsi="Times New Roman" w:cs="Times New Roman"/>
          <w:color w:val="000000"/>
          <w:sz w:val="28"/>
          <w:szCs w:val="28"/>
          <w:lang w:eastAsia="ru-RU"/>
        </w:rPr>
        <w:t>тацию рекламных констру</w:t>
      </w:r>
      <w:r>
        <w:rPr>
          <w:rFonts w:ascii="Times New Roman" w:eastAsia="Times New Roman" w:hAnsi="Times New Roman" w:cs="Times New Roman"/>
          <w:color w:val="000000"/>
          <w:sz w:val="28"/>
          <w:szCs w:val="28"/>
          <w:lang w:eastAsia="ru-RU"/>
        </w:rPr>
        <w:t>кций. Поступило в бюджет 549</w:t>
      </w:r>
      <w:r w:rsidR="00776041" w:rsidRPr="0077604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w:t>
      </w:r>
      <w:r w:rsidR="00776041" w:rsidRPr="00776041">
        <w:rPr>
          <w:rFonts w:ascii="Times New Roman" w:eastAsia="Times New Roman" w:hAnsi="Times New Roman" w:cs="Times New Roman"/>
          <w:color w:val="000000"/>
          <w:sz w:val="28"/>
          <w:szCs w:val="28"/>
          <w:lang w:eastAsia="ru-RU"/>
        </w:rPr>
        <w:t xml:space="preserve"> тыс. рублей.</w:t>
      </w:r>
    </w:p>
    <w:p w:rsidR="00776041" w:rsidRPr="00776041" w:rsidRDefault="00776041" w:rsidP="0077604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2) В целях совершенствования системы закупок для муниципальных нужд:</w:t>
      </w:r>
    </w:p>
    <w:p w:rsidR="00776041" w:rsidRPr="00776041" w:rsidRDefault="00776041" w:rsidP="0077604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 управлением муниципальных закупок администрации города Минусинска:</w:t>
      </w:r>
    </w:p>
    <w:p w:rsidR="00776041" w:rsidRDefault="00776041" w:rsidP="0077604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проводятся совместные конкурсы (аукционы) в соответствии с Перечнем товаров, работ, услуг, закупки которых для обеспечения нужд муниципального образования город Минусинск осуществляются путем проведения</w:t>
      </w:r>
      <w:r w:rsidR="00EF3FDD">
        <w:rPr>
          <w:rFonts w:ascii="Times New Roman" w:eastAsia="Times New Roman" w:hAnsi="Times New Roman" w:cs="Times New Roman"/>
          <w:color w:val="000000"/>
          <w:sz w:val="28"/>
          <w:szCs w:val="28"/>
          <w:lang w:eastAsia="ru-RU"/>
        </w:rPr>
        <w:t xml:space="preserve"> совместных закупок (проведено 38 совместных</w:t>
      </w:r>
      <w:r w:rsidRPr="00776041">
        <w:rPr>
          <w:rFonts w:ascii="Times New Roman" w:eastAsia="Times New Roman" w:hAnsi="Times New Roman" w:cs="Times New Roman"/>
          <w:color w:val="000000"/>
          <w:sz w:val="28"/>
          <w:szCs w:val="28"/>
          <w:lang w:eastAsia="ru-RU"/>
        </w:rPr>
        <w:t xml:space="preserve"> закуп</w:t>
      </w:r>
      <w:r w:rsidR="00EF3FDD">
        <w:rPr>
          <w:rFonts w:ascii="Times New Roman" w:eastAsia="Times New Roman" w:hAnsi="Times New Roman" w:cs="Times New Roman"/>
          <w:color w:val="000000"/>
          <w:sz w:val="28"/>
          <w:szCs w:val="28"/>
          <w:lang w:eastAsia="ru-RU"/>
        </w:rPr>
        <w:t>ок</w:t>
      </w:r>
      <w:r w:rsidRPr="00776041">
        <w:rPr>
          <w:rFonts w:ascii="Times New Roman" w:eastAsia="Times New Roman" w:hAnsi="Times New Roman" w:cs="Times New Roman"/>
          <w:color w:val="000000"/>
          <w:sz w:val="28"/>
          <w:szCs w:val="28"/>
          <w:lang w:eastAsia="ru-RU"/>
        </w:rPr>
        <w:t>);</w:t>
      </w:r>
    </w:p>
    <w:p w:rsidR="00776041" w:rsidRPr="00776041" w:rsidRDefault="00776041" w:rsidP="0077604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3) В целях совершенствования качества управления финансами главных распорядителей средств бюджета города:</w:t>
      </w:r>
    </w:p>
    <w:p w:rsidR="00776041" w:rsidRPr="00776041" w:rsidRDefault="00776041" w:rsidP="00776041">
      <w:pPr>
        <w:spacing w:after="0" w:line="240" w:lineRule="auto"/>
        <w:ind w:firstLine="709"/>
        <w:jc w:val="both"/>
        <w:rPr>
          <w:rFonts w:ascii="Times New Roman" w:eastAsia="Times New Roman" w:hAnsi="Times New Roman" w:cs="Times New Roman"/>
          <w:color w:val="000000"/>
          <w:sz w:val="28"/>
          <w:szCs w:val="28"/>
          <w:lang w:eastAsia="ru-RU"/>
        </w:rPr>
      </w:pPr>
      <w:r w:rsidRPr="00776041">
        <w:rPr>
          <w:rFonts w:ascii="Times New Roman" w:eastAsia="Times New Roman" w:hAnsi="Times New Roman" w:cs="Times New Roman"/>
          <w:color w:val="000000"/>
          <w:sz w:val="28"/>
          <w:szCs w:val="28"/>
          <w:lang w:eastAsia="ru-RU"/>
        </w:rPr>
        <w:t xml:space="preserve"> - проводится работа по повышению качества управления финансами главных распорядителей бюджетных средств. В соответствии с приказом финансового управления администрации города Минусинска от 16.03.2020 № 17-п «Об утверждении порядка проведения финансовым управлением администрации города Минусинска мониторинга качества финансового менеджмента» финансовым управлением ежегодно проводится оценка качества финансового менеджмента главных распорядителей средств бюджета города.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направляются в Министерство финансов Красноярского края, Администрацию города Минусинска, размещаются на официальном сайте муниципального образования город Минусинск в сети Интернет. За 20</w:t>
      </w:r>
      <w:r w:rsidR="00EF3FDD">
        <w:rPr>
          <w:rFonts w:ascii="Times New Roman" w:eastAsia="Times New Roman" w:hAnsi="Times New Roman" w:cs="Times New Roman"/>
          <w:color w:val="000000"/>
          <w:sz w:val="28"/>
          <w:szCs w:val="28"/>
          <w:lang w:eastAsia="ru-RU"/>
        </w:rPr>
        <w:t>20</w:t>
      </w:r>
      <w:r w:rsidRPr="00776041">
        <w:rPr>
          <w:rFonts w:ascii="Times New Roman" w:eastAsia="Times New Roman" w:hAnsi="Times New Roman" w:cs="Times New Roman"/>
          <w:color w:val="000000"/>
          <w:sz w:val="28"/>
          <w:szCs w:val="28"/>
          <w:lang w:eastAsia="ru-RU"/>
        </w:rPr>
        <w:t xml:space="preserve"> год рейтинг главных распорядителей составлен по двум группам: главные распорядители, имеющие подведомственные учреждения (4 участника) и главные распорядители, не имеющие, подведомственные учреждения (</w:t>
      </w:r>
      <w:r w:rsidR="00E66690">
        <w:rPr>
          <w:rFonts w:ascii="Times New Roman" w:eastAsia="Times New Roman" w:hAnsi="Times New Roman" w:cs="Times New Roman"/>
          <w:color w:val="000000"/>
          <w:sz w:val="28"/>
          <w:szCs w:val="28"/>
          <w:lang w:eastAsia="ru-RU"/>
        </w:rPr>
        <w:t>2</w:t>
      </w:r>
      <w:r w:rsidRPr="00776041">
        <w:rPr>
          <w:rFonts w:ascii="Times New Roman" w:eastAsia="Times New Roman" w:hAnsi="Times New Roman" w:cs="Times New Roman"/>
          <w:color w:val="000000"/>
          <w:sz w:val="28"/>
          <w:szCs w:val="28"/>
          <w:lang w:eastAsia="ru-RU"/>
        </w:rPr>
        <w:t xml:space="preserve"> участника). Из 5 возможных баллов средняя оценка главных распорядителей, имеющих подведомственные учреждения, составила 3,</w:t>
      </w:r>
      <w:r w:rsidR="00E66690">
        <w:rPr>
          <w:rFonts w:ascii="Times New Roman" w:eastAsia="Times New Roman" w:hAnsi="Times New Roman" w:cs="Times New Roman"/>
          <w:color w:val="000000"/>
          <w:sz w:val="28"/>
          <w:szCs w:val="28"/>
          <w:lang w:eastAsia="ru-RU"/>
        </w:rPr>
        <w:t>8</w:t>
      </w:r>
      <w:r w:rsidRPr="00776041">
        <w:rPr>
          <w:rFonts w:ascii="Times New Roman" w:eastAsia="Times New Roman" w:hAnsi="Times New Roman" w:cs="Times New Roman"/>
          <w:color w:val="000000"/>
          <w:sz w:val="28"/>
          <w:szCs w:val="28"/>
          <w:lang w:eastAsia="ru-RU"/>
        </w:rPr>
        <w:t>: лучшим оказал</w:t>
      </w:r>
      <w:r w:rsidR="00E66690">
        <w:rPr>
          <w:rFonts w:ascii="Times New Roman" w:eastAsia="Times New Roman" w:hAnsi="Times New Roman" w:cs="Times New Roman"/>
          <w:color w:val="000000"/>
          <w:sz w:val="28"/>
          <w:szCs w:val="28"/>
          <w:lang w:eastAsia="ru-RU"/>
        </w:rPr>
        <w:t>а</w:t>
      </w:r>
      <w:r w:rsidRPr="00776041">
        <w:rPr>
          <w:rFonts w:ascii="Times New Roman" w:eastAsia="Times New Roman" w:hAnsi="Times New Roman" w:cs="Times New Roman"/>
          <w:color w:val="000000"/>
          <w:sz w:val="28"/>
          <w:szCs w:val="28"/>
          <w:lang w:eastAsia="ru-RU"/>
        </w:rPr>
        <w:t>с</w:t>
      </w:r>
      <w:r w:rsidR="00E66690">
        <w:rPr>
          <w:rFonts w:ascii="Times New Roman" w:eastAsia="Times New Roman" w:hAnsi="Times New Roman" w:cs="Times New Roman"/>
          <w:color w:val="000000"/>
          <w:sz w:val="28"/>
          <w:szCs w:val="28"/>
          <w:lang w:eastAsia="ru-RU"/>
        </w:rPr>
        <w:t>ь</w:t>
      </w:r>
      <w:r w:rsidRPr="00776041">
        <w:rPr>
          <w:rFonts w:ascii="Times New Roman" w:eastAsia="Times New Roman" w:hAnsi="Times New Roman" w:cs="Times New Roman"/>
          <w:color w:val="000000"/>
          <w:sz w:val="28"/>
          <w:szCs w:val="28"/>
          <w:lang w:eastAsia="ru-RU"/>
        </w:rPr>
        <w:t xml:space="preserve"> </w:t>
      </w:r>
      <w:r w:rsidR="00E66690">
        <w:rPr>
          <w:rFonts w:ascii="Times New Roman" w:eastAsia="Times New Roman" w:hAnsi="Times New Roman" w:cs="Times New Roman"/>
          <w:color w:val="000000"/>
          <w:sz w:val="28"/>
          <w:szCs w:val="28"/>
          <w:lang w:eastAsia="ru-RU"/>
        </w:rPr>
        <w:t>А</w:t>
      </w:r>
      <w:r w:rsidRPr="00776041">
        <w:rPr>
          <w:rFonts w:ascii="Times New Roman" w:eastAsia="Times New Roman" w:hAnsi="Times New Roman" w:cs="Times New Roman"/>
          <w:color w:val="000000"/>
          <w:sz w:val="28"/>
          <w:szCs w:val="28"/>
          <w:lang w:eastAsia="ru-RU"/>
        </w:rPr>
        <w:t>дминистраци</w:t>
      </w:r>
      <w:r w:rsidR="00E66690">
        <w:rPr>
          <w:rFonts w:ascii="Times New Roman" w:eastAsia="Times New Roman" w:hAnsi="Times New Roman" w:cs="Times New Roman"/>
          <w:color w:val="000000"/>
          <w:sz w:val="28"/>
          <w:szCs w:val="28"/>
          <w:lang w:eastAsia="ru-RU"/>
        </w:rPr>
        <w:t>я</w:t>
      </w:r>
      <w:r w:rsidRPr="00776041">
        <w:rPr>
          <w:rFonts w:ascii="Times New Roman" w:eastAsia="Times New Roman" w:hAnsi="Times New Roman" w:cs="Times New Roman"/>
          <w:color w:val="000000"/>
          <w:sz w:val="28"/>
          <w:szCs w:val="28"/>
          <w:lang w:eastAsia="ru-RU"/>
        </w:rPr>
        <w:t xml:space="preserve"> города Минусинска, на</w:t>
      </w:r>
      <w:r w:rsidR="00E66690">
        <w:rPr>
          <w:rFonts w:ascii="Times New Roman" w:eastAsia="Times New Roman" w:hAnsi="Times New Roman" w:cs="Times New Roman"/>
          <w:color w:val="000000"/>
          <w:sz w:val="28"/>
          <w:szCs w:val="28"/>
          <w:lang w:eastAsia="ru-RU"/>
        </w:rPr>
        <w:t>бравшая</w:t>
      </w:r>
      <w:r w:rsidRPr="00776041">
        <w:rPr>
          <w:rFonts w:ascii="Times New Roman" w:eastAsia="Times New Roman" w:hAnsi="Times New Roman" w:cs="Times New Roman"/>
          <w:color w:val="000000"/>
          <w:sz w:val="28"/>
          <w:szCs w:val="28"/>
          <w:lang w:eastAsia="ru-RU"/>
        </w:rPr>
        <w:t xml:space="preserve"> </w:t>
      </w:r>
      <w:r w:rsidR="00E66690">
        <w:rPr>
          <w:rFonts w:ascii="Times New Roman" w:eastAsia="Times New Roman" w:hAnsi="Times New Roman" w:cs="Times New Roman"/>
          <w:color w:val="000000"/>
          <w:sz w:val="28"/>
          <w:szCs w:val="28"/>
          <w:lang w:eastAsia="ru-RU"/>
        </w:rPr>
        <w:t>4</w:t>
      </w:r>
      <w:r w:rsidRPr="00776041">
        <w:rPr>
          <w:rFonts w:ascii="Times New Roman" w:eastAsia="Times New Roman" w:hAnsi="Times New Roman" w:cs="Times New Roman"/>
          <w:color w:val="000000"/>
          <w:sz w:val="28"/>
          <w:szCs w:val="28"/>
          <w:lang w:eastAsia="ru-RU"/>
        </w:rPr>
        <w:t>,</w:t>
      </w:r>
      <w:r w:rsidR="00E66690">
        <w:rPr>
          <w:rFonts w:ascii="Times New Roman" w:eastAsia="Times New Roman" w:hAnsi="Times New Roman" w:cs="Times New Roman"/>
          <w:color w:val="000000"/>
          <w:sz w:val="28"/>
          <w:szCs w:val="28"/>
          <w:lang w:eastAsia="ru-RU"/>
        </w:rPr>
        <w:t>1</w:t>
      </w:r>
      <w:r w:rsidRPr="00776041">
        <w:rPr>
          <w:rFonts w:ascii="Times New Roman" w:eastAsia="Times New Roman" w:hAnsi="Times New Roman" w:cs="Times New Roman"/>
          <w:color w:val="000000"/>
          <w:sz w:val="28"/>
          <w:szCs w:val="28"/>
          <w:lang w:eastAsia="ru-RU"/>
        </w:rPr>
        <w:t xml:space="preserve"> балла. Средняя оценка главных распорядителей, не имеющих подведомственных учреждений, </w:t>
      </w:r>
      <w:r w:rsidRPr="00776041">
        <w:rPr>
          <w:rFonts w:ascii="Times New Roman" w:eastAsia="Times New Roman" w:hAnsi="Times New Roman" w:cs="Times New Roman"/>
          <w:color w:val="000000"/>
          <w:sz w:val="28"/>
          <w:szCs w:val="28"/>
          <w:lang w:eastAsia="ru-RU"/>
        </w:rPr>
        <w:lastRenderedPageBreak/>
        <w:t>составила 4,</w:t>
      </w:r>
      <w:r w:rsidR="00E66690">
        <w:rPr>
          <w:rFonts w:ascii="Times New Roman" w:eastAsia="Times New Roman" w:hAnsi="Times New Roman" w:cs="Times New Roman"/>
          <w:color w:val="000000"/>
          <w:sz w:val="28"/>
          <w:szCs w:val="28"/>
          <w:lang w:eastAsia="ru-RU"/>
        </w:rPr>
        <w:t>9</w:t>
      </w:r>
      <w:r w:rsidRPr="00776041">
        <w:rPr>
          <w:rFonts w:ascii="Times New Roman" w:eastAsia="Times New Roman" w:hAnsi="Times New Roman" w:cs="Times New Roman"/>
          <w:color w:val="000000"/>
          <w:sz w:val="28"/>
          <w:szCs w:val="28"/>
          <w:lang w:eastAsia="ru-RU"/>
        </w:rPr>
        <w:t>: лучшим стал Минуси</w:t>
      </w:r>
      <w:r w:rsidR="00E66690">
        <w:rPr>
          <w:rFonts w:ascii="Times New Roman" w:eastAsia="Times New Roman" w:hAnsi="Times New Roman" w:cs="Times New Roman"/>
          <w:color w:val="000000"/>
          <w:sz w:val="28"/>
          <w:szCs w:val="28"/>
          <w:lang w:eastAsia="ru-RU"/>
        </w:rPr>
        <w:t>нский городской Совет депутатов</w:t>
      </w:r>
      <w:r w:rsidRPr="00776041">
        <w:rPr>
          <w:rFonts w:ascii="Times New Roman" w:eastAsia="Times New Roman" w:hAnsi="Times New Roman" w:cs="Times New Roman"/>
          <w:color w:val="000000"/>
          <w:sz w:val="28"/>
          <w:szCs w:val="28"/>
          <w:lang w:eastAsia="ru-RU"/>
        </w:rPr>
        <w:t>, набрав</w:t>
      </w:r>
      <w:r w:rsidR="00E66690">
        <w:rPr>
          <w:rFonts w:ascii="Times New Roman" w:eastAsia="Times New Roman" w:hAnsi="Times New Roman" w:cs="Times New Roman"/>
          <w:color w:val="000000"/>
          <w:sz w:val="28"/>
          <w:szCs w:val="28"/>
          <w:lang w:eastAsia="ru-RU"/>
        </w:rPr>
        <w:t>ший 4,9</w:t>
      </w:r>
      <w:r w:rsidRPr="00776041">
        <w:rPr>
          <w:rFonts w:ascii="Times New Roman" w:eastAsia="Times New Roman" w:hAnsi="Times New Roman" w:cs="Times New Roman"/>
          <w:color w:val="000000"/>
          <w:sz w:val="28"/>
          <w:szCs w:val="28"/>
          <w:lang w:eastAsia="ru-RU"/>
        </w:rPr>
        <w:t xml:space="preserve"> балла.  </w:t>
      </w:r>
    </w:p>
    <w:p w:rsidR="00776041" w:rsidRPr="002E569E" w:rsidRDefault="00776041" w:rsidP="00776041">
      <w:pPr>
        <w:pStyle w:val="ConsPlusNormal"/>
        <w:ind w:firstLine="709"/>
        <w:jc w:val="both"/>
        <w:rPr>
          <w:color w:val="000000"/>
        </w:rPr>
      </w:pPr>
      <w:r w:rsidRPr="002E569E">
        <w:rPr>
          <w:color w:val="000000"/>
        </w:rPr>
        <w:t>4) В целях повышения качества предоставления муниципальных услуг (работ):</w:t>
      </w:r>
    </w:p>
    <w:p w:rsidR="00776041" w:rsidRPr="002E569E" w:rsidRDefault="00776041" w:rsidP="00776041">
      <w:pPr>
        <w:pStyle w:val="ConsPlusNormal"/>
        <w:ind w:firstLine="709"/>
        <w:jc w:val="both"/>
        <w:rPr>
          <w:color w:val="000000"/>
        </w:rPr>
      </w:pPr>
      <w:r w:rsidRPr="002E569E">
        <w:rPr>
          <w:color w:val="000000"/>
        </w:rPr>
        <w:t>- проводится финансовый контроль финансовым управлением администраци</w:t>
      </w:r>
      <w:r w:rsidR="00E66690">
        <w:rPr>
          <w:color w:val="000000"/>
        </w:rPr>
        <w:t>и города Минусинска. Проведено 6</w:t>
      </w:r>
      <w:r w:rsidR="00A465FB">
        <w:rPr>
          <w:color w:val="000000"/>
        </w:rPr>
        <w:t xml:space="preserve"> проверок.</w:t>
      </w:r>
    </w:p>
    <w:p w:rsidR="00776041" w:rsidRPr="002E569E" w:rsidRDefault="00776041" w:rsidP="00776041">
      <w:pPr>
        <w:pStyle w:val="ConsPlusNormal"/>
        <w:ind w:firstLine="709"/>
        <w:jc w:val="both"/>
        <w:rPr>
          <w:color w:val="000000"/>
        </w:rPr>
      </w:pPr>
      <w:r w:rsidRPr="002E569E">
        <w:rPr>
          <w:color w:val="000000"/>
        </w:rPr>
        <w:t>5) проведены мероприятия по сокращению расходов бюджета:</w:t>
      </w:r>
    </w:p>
    <w:p w:rsidR="00776041" w:rsidRDefault="00776041" w:rsidP="00776041">
      <w:pPr>
        <w:pStyle w:val="ConsPlusNormal"/>
        <w:ind w:firstLine="709"/>
        <w:jc w:val="both"/>
        <w:rPr>
          <w:color w:val="000000"/>
        </w:rPr>
      </w:pPr>
      <w:r w:rsidRPr="002E569E">
        <w:rPr>
          <w:color w:val="000000"/>
        </w:rPr>
        <w:t xml:space="preserve">- для обеспечения сбалансированности и повышения устойчивости бюджета расходы бюджета города сокращены на </w:t>
      </w:r>
      <w:r w:rsidRPr="00AC5D45">
        <w:rPr>
          <w:color w:val="000000"/>
        </w:rPr>
        <w:t>1</w:t>
      </w:r>
      <w:r w:rsidR="00506B03" w:rsidRPr="00AC5D45">
        <w:rPr>
          <w:color w:val="000000"/>
        </w:rPr>
        <w:t>7</w:t>
      </w:r>
      <w:r w:rsidRPr="00AC5D45">
        <w:rPr>
          <w:color w:val="000000"/>
        </w:rPr>
        <w:t> </w:t>
      </w:r>
      <w:r w:rsidR="00506B03" w:rsidRPr="00AC5D45">
        <w:rPr>
          <w:color w:val="000000"/>
        </w:rPr>
        <w:t>4</w:t>
      </w:r>
      <w:r w:rsidRPr="00AC5D45">
        <w:rPr>
          <w:color w:val="000000"/>
        </w:rPr>
        <w:t>9</w:t>
      </w:r>
      <w:r w:rsidR="00506B03" w:rsidRPr="00AC5D45">
        <w:rPr>
          <w:color w:val="000000"/>
        </w:rPr>
        <w:t>2</w:t>
      </w:r>
      <w:r w:rsidRPr="00AC5D45">
        <w:rPr>
          <w:color w:val="000000"/>
        </w:rPr>
        <w:t>,</w:t>
      </w:r>
      <w:r w:rsidR="00506B03" w:rsidRPr="00AC5D45">
        <w:rPr>
          <w:color w:val="000000"/>
        </w:rPr>
        <w:t>09</w:t>
      </w:r>
      <w:r w:rsidRPr="00AC5D45">
        <w:rPr>
          <w:color w:val="000000"/>
        </w:rPr>
        <w:t xml:space="preserve"> тыс. рублей.</w:t>
      </w:r>
    </w:p>
    <w:p w:rsidR="00B0391A" w:rsidRPr="003F5DE3" w:rsidRDefault="003F5DE3" w:rsidP="00B0391A">
      <w:pPr>
        <w:pStyle w:val="a4"/>
        <w:ind w:firstLine="708"/>
        <w:jc w:val="both"/>
        <w:rPr>
          <w:b/>
          <w:sz w:val="28"/>
          <w:szCs w:val="28"/>
        </w:rPr>
      </w:pPr>
      <w:r w:rsidRPr="003F5DE3">
        <w:rPr>
          <w:b/>
          <w:sz w:val="28"/>
          <w:szCs w:val="28"/>
        </w:rPr>
        <w:t>Участие в заседаниях рабочей группы по реализации субсидий, предоставленных из краевого бюджета бюджету муниципального образования город Минусинск</w:t>
      </w:r>
    </w:p>
    <w:p w:rsidR="00986DF4" w:rsidRPr="00CB00CB" w:rsidRDefault="00986DF4" w:rsidP="00986DF4">
      <w:pPr>
        <w:pStyle w:val="ConsPlusNormal"/>
        <w:ind w:firstLine="540"/>
        <w:jc w:val="both"/>
      </w:pPr>
      <w:r>
        <w:t>Для достижения определенных для города Минусинска показателей и результатов реализации субсидий из краевого бюджета, рассмотрения вопросов, возникающих в ходе реализации субсидий</w:t>
      </w:r>
      <w:r w:rsidR="00B82E88">
        <w:t xml:space="preserve"> из краевого бюджета </w:t>
      </w:r>
      <w:r>
        <w:t xml:space="preserve">постановлением администрации города Минусинска от 13.07.2020 № АГ-1104-п </w:t>
      </w:r>
      <w:r w:rsidR="00B82E88">
        <w:t>«</w:t>
      </w:r>
      <w:r w:rsidR="00B82E88" w:rsidRPr="006E68CA">
        <w:t xml:space="preserve">О </w:t>
      </w:r>
      <w:r w:rsidR="00B82E88">
        <w:t xml:space="preserve">создании рабочей группы по реализации субсидий, предоставленных из краевого бюджета бюджету муниципального образования город Минусинск» </w:t>
      </w:r>
      <w:r>
        <w:t xml:space="preserve">создана </w:t>
      </w:r>
      <w:r w:rsidRPr="00986DF4">
        <w:t>р</w:t>
      </w:r>
      <w:r>
        <w:t>абочая</w:t>
      </w:r>
      <w:r w:rsidRPr="00986DF4">
        <w:t xml:space="preserve"> групп</w:t>
      </w:r>
      <w:r>
        <w:t>а</w:t>
      </w:r>
      <w:r w:rsidRPr="00986DF4">
        <w:t xml:space="preserve"> по реализации субсидий, предоставленных из краевого бюджета</w:t>
      </w:r>
      <w:r w:rsidR="00B82E88">
        <w:t>.</w:t>
      </w:r>
      <w:r w:rsidRPr="00986DF4">
        <w:t xml:space="preserve"> </w:t>
      </w:r>
    </w:p>
    <w:p w:rsidR="00986DF4" w:rsidRDefault="00986DF4" w:rsidP="00B0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группа является координационным органом, созданным в целях решения вопросов, возникающих в ходе реализации в городе Минусинске субсидий, предоставленных из краевого бюджета.</w:t>
      </w:r>
    </w:p>
    <w:p w:rsidR="00B0391A" w:rsidRDefault="00B82E88" w:rsidP="00B0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2021 год п</w:t>
      </w:r>
      <w:r w:rsidR="003F5DE3">
        <w:rPr>
          <w:rFonts w:ascii="Times New Roman" w:hAnsi="Times New Roman" w:cs="Times New Roman"/>
          <w:sz w:val="28"/>
          <w:szCs w:val="28"/>
        </w:rPr>
        <w:t xml:space="preserve">роведено </w:t>
      </w:r>
      <w:r w:rsidR="009D7E66">
        <w:rPr>
          <w:rFonts w:ascii="Times New Roman" w:hAnsi="Times New Roman" w:cs="Times New Roman"/>
          <w:sz w:val="28"/>
          <w:szCs w:val="28"/>
        </w:rPr>
        <w:t xml:space="preserve">7 </w:t>
      </w:r>
      <w:r w:rsidR="003F5DE3">
        <w:rPr>
          <w:rFonts w:ascii="Times New Roman" w:hAnsi="Times New Roman" w:cs="Times New Roman"/>
          <w:sz w:val="28"/>
          <w:szCs w:val="28"/>
        </w:rPr>
        <w:t>заседаний рабочей группы</w:t>
      </w:r>
      <w:r w:rsidR="009D7E66">
        <w:rPr>
          <w:rFonts w:ascii="Times New Roman" w:hAnsi="Times New Roman" w:cs="Times New Roman"/>
          <w:sz w:val="28"/>
          <w:szCs w:val="28"/>
        </w:rPr>
        <w:t xml:space="preserve"> по </w:t>
      </w:r>
      <w:r w:rsidR="009D7E66" w:rsidRPr="009D7E66">
        <w:rPr>
          <w:rFonts w:ascii="Times New Roman" w:hAnsi="Times New Roman" w:cs="Times New Roman"/>
          <w:sz w:val="28"/>
          <w:szCs w:val="28"/>
        </w:rPr>
        <w:t>реализации субсидий, предоставленных из краевого бюджета</w:t>
      </w:r>
      <w:r w:rsidR="007E31F6">
        <w:rPr>
          <w:rFonts w:ascii="Times New Roman" w:hAnsi="Times New Roman" w:cs="Times New Roman"/>
          <w:sz w:val="28"/>
          <w:szCs w:val="28"/>
        </w:rPr>
        <w:t>.</w:t>
      </w:r>
    </w:p>
    <w:p w:rsidR="00422196" w:rsidRDefault="0021731A" w:rsidP="00B039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субсидиям </w:t>
      </w:r>
      <w:r w:rsidR="00A1714E">
        <w:rPr>
          <w:rFonts w:ascii="Times New Roman" w:hAnsi="Times New Roman" w:cs="Times New Roman"/>
          <w:sz w:val="28"/>
          <w:szCs w:val="28"/>
        </w:rPr>
        <w:t xml:space="preserve">и иным межбюджетным трансфертам, предоставляемым из краевого бюджета </w:t>
      </w:r>
      <w:proofErr w:type="gramStart"/>
      <w:r w:rsidR="00A1714E">
        <w:rPr>
          <w:rFonts w:ascii="Times New Roman" w:hAnsi="Times New Roman" w:cs="Times New Roman"/>
          <w:sz w:val="28"/>
          <w:szCs w:val="28"/>
        </w:rPr>
        <w:t>за 2021 год</w:t>
      </w:r>
      <w:proofErr w:type="gramEnd"/>
      <w:r w:rsidR="00A1714E">
        <w:rPr>
          <w:rFonts w:ascii="Times New Roman" w:hAnsi="Times New Roman" w:cs="Times New Roman"/>
          <w:sz w:val="28"/>
          <w:szCs w:val="28"/>
        </w:rPr>
        <w:t xml:space="preserve"> составило 88,5</w:t>
      </w:r>
      <w:r>
        <w:rPr>
          <w:rFonts w:ascii="Times New Roman" w:hAnsi="Times New Roman" w:cs="Times New Roman"/>
          <w:sz w:val="28"/>
          <w:szCs w:val="28"/>
        </w:rPr>
        <w:t xml:space="preserve"> (</w:t>
      </w:r>
      <w:r w:rsidR="00F779E4">
        <w:rPr>
          <w:rFonts w:ascii="Times New Roman" w:hAnsi="Times New Roman" w:cs="Times New Roman"/>
          <w:sz w:val="28"/>
          <w:szCs w:val="28"/>
        </w:rPr>
        <w:t xml:space="preserve">при </w:t>
      </w:r>
      <w:r>
        <w:rPr>
          <w:rFonts w:ascii="Times New Roman" w:hAnsi="Times New Roman" w:cs="Times New Roman"/>
          <w:sz w:val="28"/>
          <w:szCs w:val="28"/>
        </w:rPr>
        <w:t>план</w:t>
      </w:r>
      <w:r w:rsidR="00F779E4">
        <w:rPr>
          <w:rFonts w:ascii="Times New Roman" w:hAnsi="Times New Roman" w:cs="Times New Roman"/>
          <w:sz w:val="28"/>
          <w:szCs w:val="28"/>
        </w:rPr>
        <w:t>овых бюджетных</w:t>
      </w:r>
      <w:r>
        <w:rPr>
          <w:rFonts w:ascii="Times New Roman" w:hAnsi="Times New Roman" w:cs="Times New Roman"/>
          <w:sz w:val="28"/>
          <w:szCs w:val="28"/>
        </w:rPr>
        <w:t xml:space="preserve"> ассигновани</w:t>
      </w:r>
      <w:r w:rsidR="00F779E4">
        <w:rPr>
          <w:rFonts w:ascii="Times New Roman" w:hAnsi="Times New Roman" w:cs="Times New Roman"/>
          <w:sz w:val="28"/>
          <w:szCs w:val="28"/>
        </w:rPr>
        <w:t>ях</w:t>
      </w:r>
      <w:r>
        <w:rPr>
          <w:rFonts w:ascii="Times New Roman" w:hAnsi="Times New Roman" w:cs="Times New Roman"/>
          <w:sz w:val="28"/>
          <w:szCs w:val="28"/>
        </w:rPr>
        <w:t xml:space="preserve"> </w:t>
      </w:r>
      <w:r w:rsidRPr="0021731A">
        <w:rPr>
          <w:rFonts w:ascii="Times New Roman" w:hAnsi="Times New Roman" w:cs="Times New Roman"/>
          <w:sz w:val="28"/>
          <w:szCs w:val="28"/>
        </w:rPr>
        <w:t>1</w:t>
      </w:r>
      <w:r>
        <w:rPr>
          <w:rFonts w:ascii="Times New Roman" w:hAnsi="Times New Roman" w:cs="Times New Roman"/>
          <w:sz w:val="28"/>
          <w:szCs w:val="28"/>
        </w:rPr>
        <w:t> </w:t>
      </w:r>
      <w:r w:rsidRPr="0021731A">
        <w:rPr>
          <w:rFonts w:ascii="Times New Roman" w:hAnsi="Times New Roman" w:cs="Times New Roman"/>
          <w:sz w:val="28"/>
          <w:szCs w:val="28"/>
        </w:rPr>
        <w:t>00</w:t>
      </w:r>
      <w:r w:rsidR="00A1714E" w:rsidRPr="00A1714E">
        <w:rPr>
          <w:rFonts w:ascii="Times New Roman" w:hAnsi="Times New Roman" w:cs="Times New Roman"/>
          <w:sz w:val="28"/>
          <w:szCs w:val="28"/>
        </w:rPr>
        <w:t>0</w:t>
      </w:r>
      <w:r>
        <w:rPr>
          <w:rFonts w:ascii="Times New Roman" w:hAnsi="Times New Roman" w:cs="Times New Roman"/>
          <w:sz w:val="28"/>
          <w:szCs w:val="28"/>
        </w:rPr>
        <w:t xml:space="preserve"> </w:t>
      </w:r>
      <w:r w:rsidR="00A1714E" w:rsidRPr="00A1714E">
        <w:rPr>
          <w:rFonts w:ascii="Times New Roman" w:hAnsi="Times New Roman" w:cs="Times New Roman"/>
          <w:sz w:val="28"/>
          <w:szCs w:val="28"/>
        </w:rPr>
        <w:t>685</w:t>
      </w:r>
      <w:r w:rsidR="00A1714E">
        <w:rPr>
          <w:rFonts w:ascii="Times New Roman" w:hAnsi="Times New Roman" w:cs="Times New Roman"/>
          <w:sz w:val="28"/>
          <w:szCs w:val="28"/>
        </w:rPr>
        <w:t>,</w:t>
      </w:r>
      <w:r w:rsidR="00A1714E" w:rsidRPr="00A1714E">
        <w:rPr>
          <w:rFonts w:ascii="Times New Roman" w:hAnsi="Times New Roman" w:cs="Times New Roman"/>
          <w:sz w:val="28"/>
          <w:szCs w:val="28"/>
        </w:rPr>
        <w:t>96</w:t>
      </w:r>
      <w:r>
        <w:rPr>
          <w:rFonts w:ascii="Times New Roman" w:hAnsi="Times New Roman" w:cs="Times New Roman"/>
          <w:sz w:val="28"/>
          <w:szCs w:val="28"/>
        </w:rPr>
        <w:t xml:space="preserve"> тыс. рублей, исполнено </w:t>
      </w:r>
      <w:r w:rsidRPr="0021731A">
        <w:rPr>
          <w:rFonts w:ascii="Times New Roman" w:hAnsi="Times New Roman" w:cs="Times New Roman"/>
          <w:sz w:val="28"/>
          <w:szCs w:val="28"/>
        </w:rPr>
        <w:t>88</w:t>
      </w:r>
      <w:r w:rsidR="00A1714E">
        <w:rPr>
          <w:rFonts w:ascii="Times New Roman" w:hAnsi="Times New Roman" w:cs="Times New Roman"/>
          <w:sz w:val="28"/>
          <w:szCs w:val="28"/>
        </w:rPr>
        <w:t>5</w:t>
      </w:r>
      <w:r>
        <w:rPr>
          <w:rFonts w:ascii="Times New Roman" w:hAnsi="Times New Roman" w:cs="Times New Roman"/>
          <w:sz w:val="28"/>
          <w:szCs w:val="28"/>
        </w:rPr>
        <w:t xml:space="preserve"> </w:t>
      </w:r>
      <w:r w:rsidR="00A1714E">
        <w:rPr>
          <w:rFonts w:ascii="Times New Roman" w:hAnsi="Times New Roman" w:cs="Times New Roman"/>
          <w:sz w:val="28"/>
          <w:szCs w:val="28"/>
        </w:rPr>
        <w:t>178,88</w:t>
      </w:r>
      <w:r>
        <w:rPr>
          <w:rFonts w:ascii="Times New Roman" w:hAnsi="Times New Roman" w:cs="Times New Roman"/>
          <w:sz w:val="28"/>
          <w:szCs w:val="28"/>
        </w:rPr>
        <w:t xml:space="preserve"> тыс. рубле</w:t>
      </w:r>
      <w:r w:rsidR="004F5942">
        <w:rPr>
          <w:rFonts w:ascii="Times New Roman" w:hAnsi="Times New Roman" w:cs="Times New Roman"/>
          <w:sz w:val="28"/>
          <w:szCs w:val="28"/>
        </w:rPr>
        <w:t>й), в том числе в рамках национальных проектов исполнение составило 99,17% (при плановых бюджетных ассигнованиях 268 361,15 тыс. рублей, исполнено 266 120,82 тыс. рублей).</w:t>
      </w:r>
    </w:p>
    <w:p w:rsidR="004F5942" w:rsidRDefault="004F5942" w:rsidP="00B0391A">
      <w:pPr>
        <w:spacing w:after="0" w:line="240" w:lineRule="auto"/>
        <w:ind w:firstLine="709"/>
        <w:jc w:val="both"/>
        <w:rPr>
          <w:rFonts w:ascii="Times New Roman" w:hAnsi="Times New Roman" w:cs="Times New Roman"/>
          <w:b/>
          <w:sz w:val="28"/>
          <w:szCs w:val="28"/>
        </w:rPr>
      </w:pPr>
    </w:p>
    <w:p w:rsidR="007E31F6" w:rsidRPr="00422196" w:rsidRDefault="00422196" w:rsidP="00B0391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422196">
        <w:rPr>
          <w:rFonts w:ascii="Times New Roman" w:hAnsi="Times New Roman" w:cs="Times New Roman"/>
          <w:b/>
          <w:sz w:val="28"/>
          <w:szCs w:val="28"/>
        </w:rPr>
        <w:t>беспечение открытости и прозрачности бюджета города и бюджетного процесса для граждан</w:t>
      </w:r>
    </w:p>
    <w:p w:rsidR="00FC646D" w:rsidRDefault="00FC646D" w:rsidP="00D70D99">
      <w:pPr>
        <w:spacing w:after="0" w:line="240" w:lineRule="auto"/>
        <w:ind w:firstLine="709"/>
        <w:jc w:val="both"/>
        <w:rPr>
          <w:rFonts w:ascii="Times New Roman" w:hAnsi="Times New Roman" w:cs="Times New Roman"/>
          <w:sz w:val="28"/>
          <w:szCs w:val="28"/>
        </w:rPr>
      </w:pPr>
    </w:p>
    <w:p w:rsidR="00D70D99" w:rsidRDefault="00D70D99" w:rsidP="00D70D99">
      <w:pPr>
        <w:spacing w:after="0" w:line="240" w:lineRule="auto"/>
        <w:ind w:firstLine="709"/>
        <w:jc w:val="both"/>
        <w:rPr>
          <w:rFonts w:ascii="Times New Roman" w:hAnsi="Times New Roman" w:cs="Times New Roman"/>
          <w:sz w:val="28"/>
          <w:szCs w:val="28"/>
        </w:rPr>
      </w:pPr>
      <w:r w:rsidRPr="00B7384D">
        <w:rPr>
          <w:rFonts w:ascii="Times New Roman" w:hAnsi="Times New Roman" w:cs="Times New Roman"/>
          <w:sz w:val="28"/>
          <w:szCs w:val="28"/>
        </w:rPr>
        <w:t>Финансовое управление ведет активную работу по повышению открытости и прозрачности бюджета и бюджетного процесса. Вся информация размещается на официальном сайте Муниципального образования город Минусинск в рубрике «Бюджет для граждан».</w:t>
      </w:r>
    </w:p>
    <w:p w:rsidR="00BA015A" w:rsidRDefault="00BA015A" w:rsidP="00BA0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2021</w:t>
      </w:r>
      <w:r w:rsidRPr="001712AD">
        <w:rPr>
          <w:rFonts w:ascii="Times New Roman" w:hAnsi="Times New Roman" w:cs="Times New Roman"/>
          <w:sz w:val="28"/>
          <w:szCs w:val="28"/>
        </w:rPr>
        <w:t xml:space="preserve"> году </w:t>
      </w:r>
      <w:r>
        <w:rPr>
          <w:rFonts w:ascii="Times New Roman" w:hAnsi="Times New Roman" w:cs="Times New Roman"/>
          <w:sz w:val="28"/>
          <w:szCs w:val="28"/>
        </w:rPr>
        <w:t xml:space="preserve">на участие в конкурсе проектов по представлению бюджета для граждан, проводимому Министерством финансов Красноярского края, </w:t>
      </w:r>
      <w:r w:rsidRPr="001712AD">
        <w:rPr>
          <w:rFonts w:ascii="Times New Roman" w:hAnsi="Times New Roman" w:cs="Times New Roman"/>
          <w:sz w:val="28"/>
          <w:szCs w:val="28"/>
        </w:rPr>
        <w:t xml:space="preserve">от </w:t>
      </w:r>
      <w:r>
        <w:rPr>
          <w:rFonts w:ascii="Times New Roman" w:hAnsi="Times New Roman" w:cs="Times New Roman"/>
          <w:sz w:val="28"/>
          <w:szCs w:val="28"/>
        </w:rPr>
        <w:t>Финансового управления</w:t>
      </w:r>
      <w:r w:rsidRPr="001712AD">
        <w:rPr>
          <w:rFonts w:ascii="Times New Roman" w:hAnsi="Times New Roman" w:cs="Times New Roman"/>
          <w:sz w:val="28"/>
          <w:szCs w:val="28"/>
        </w:rPr>
        <w:t xml:space="preserve"> было направлено два конкурсных проекта:</w:t>
      </w:r>
      <w:r w:rsidR="00741B6C">
        <w:rPr>
          <w:rFonts w:ascii="Times New Roman" w:hAnsi="Times New Roman" w:cs="Times New Roman"/>
          <w:sz w:val="28"/>
          <w:szCs w:val="28"/>
        </w:rPr>
        <w:t xml:space="preserve"> «Лучшее</w:t>
      </w:r>
      <w:r w:rsidR="00096403">
        <w:rPr>
          <w:rFonts w:ascii="Times New Roman" w:hAnsi="Times New Roman" w:cs="Times New Roman"/>
          <w:sz w:val="28"/>
          <w:szCs w:val="28"/>
        </w:rPr>
        <w:t xml:space="preserve"> </w:t>
      </w:r>
      <w:r w:rsidR="00096403">
        <w:rPr>
          <w:rFonts w:ascii="Times New Roman" w:hAnsi="Times New Roman" w:cs="Times New Roman"/>
          <w:sz w:val="28"/>
          <w:szCs w:val="28"/>
          <w:lang w:val="en-US"/>
        </w:rPr>
        <w:t>event</w:t>
      </w:r>
      <w:r w:rsidR="00096403" w:rsidRPr="00096403">
        <w:rPr>
          <w:rFonts w:ascii="Times New Roman" w:hAnsi="Times New Roman" w:cs="Times New Roman"/>
          <w:sz w:val="28"/>
          <w:szCs w:val="28"/>
        </w:rPr>
        <w:t>-</w:t>
      </w:r>
      <w:r w:rsidR="00096403">
        <w:rPr>
          <w:rFonts w:ascii="Times New Roman" w:hAnsi="Times New Roman" w:cs="Times New Roman"/>
          <w:sz w:val="28"/>
          <w:szCs w:val="28"/>
        </w:rPr>
        <w:t xml:space="preserve">мероприятие про проекту «Бюджет для </w:t>
      </w:r>
      <w:r w:rsidR="00096403">
        <w:rPr>
          <w:rFonts w:ascii="Times New Roman" w:hAnsi="Times New Roman" w:cs="Times New Roman"/>
          <w:sz w:val="28"/>
          <w:szCs w:val="28"/>
        </w:rPr>
        <w:lastRenderedPageBreak/>
        <w:t>граждан»» и «Бюджет и чрезвычайные ситуации». От физических лиц было подано 4 заявки</w:t>
      </w:r>
      <w:r w:rsidR="00786F1D">
        <w:rPr>
          <w:rFonts w:ascii="Times New Roman" w:hAnsi="Times New Roman" w:cs="Times New Roman"/>
          <w:sz w:val="28"/>
          <w:szCs w:val="28"/>
        </w:rPr>
        <w:t xml:space="preserve">: конкурсный проект Прохоровой Арины Сергеевны, ученицы МОБУ СОШ № 9 номинация «Лучший видеоролик о бюджете»; проект </w:t>
      </w:r>
      <w:proofErr w:type="spellStart"/>
      <w:r w:rsidR="00786F1D">
        <w:rPr>
          <w:rFonts w:ascii="Times New Roman" w:hAnsi="Times New Roman" w:cs="Times New Roman"/>
          <w:sz w:val="28"/>
          <w:szCs w:val="28"/>
        </w:rPr>
        <w:t>Анья</w:t>
      </w:r>
      <w:proofErr w:type="spellEnd"/>
      <w:r w:rsidR="00786F1D">
        <w:rPr>
          <w:rFonts w:ascii="Times New Roman" w:hAnsi="Times New Roman" w:cs="Times New Roman"/>
          <w:sz w:val="28"/>
          <w:szCs w:val="28"/>
        </w:rPr>
        <w:t xml:space="preserve"> Екатерины Александровны, ученицы МОБУ «Лицей № 7» номинация «Лучшая информационная панель (</w:t>
      </w:r>
      <w:proofErr w:type="spellStart"/>
      <w:r w:rsidR="00786F1D">
        <w:rPr>
          <w:rFonts w:ascii="Times New Roman" w:hAnsi="Times New Roman" w:cs="Times New Roman"/>
          <w:sz w:val="28"/>
          <w:szCs w:val="28"/>
        </w:rPr>
        <w:t>дашборд</w:t>
      </w:r>
      <w:proofErr w:type="spellEnd"/>
      <w:r w:rsidR="00786F1D">
        <w:rPr>
          <w:rFonts w:ascii="Times New Roman" w:hAnsi="Times New Roman" w:cs="Times New Roman"/>
          <w:sz w:val="28"/>
          <w:szCs w:val="28"/>
        </w:rPr>
        <w:t xml:space="preserve">) по бюджету для граждан» и 2 проекта в номинации «Бюджет для граждан в картинках» проект Марисовой П.Е., ученицы МАОУ «Гимназия № 1» и проект </w:t>
      </w:r>
      <w:proofErr w:type="spellStart"/>
      <w:r w:rsidR="00786F1D">
        <w:rPr>
          <w:rFonts w:ascii="Times New Roman" w:hAnsi="Times New Roman" w:cs="Times New Roman"/>
          <w:sz w:val="28"/>
          <w:szCs w:val="28"/>
        </w:rPr>
        <w:t>Цепильниковой</w:t>
      </w:r>
      <w:proofErr w:type="spellEnd"/>
      <w:r w:rsidR="00786F1D">
        <w:rPr>
          <w:rFonts w:ascii="Times New Roman" w:hAnsi="Times New Roman" w:cs="Times New Roman"/>
          <w:sz w:val="28"/>
          <w:szCs w:val="28"/>
        </w:rPr>
        <w:t xml:space="preserve"> Ю.В., ученицы МОБУ СОШ № 47.</w:t>
      </w:r>
      <w:r w:rsidR="00741B6C">
        <w:rPr>
          <w:rFonts w:ascii="Times New Roman" w:hAnsi="Times New Roman" w:cs="Times New Roman"/>
          <w:sz w:val="28"/>
          <w:szCs w:val="28"/>
        </w:rPr>
        <w:t xml:space="preserve"> </w:t>
      </w:r>
    </w:p>
    <w:p w:rsidR="00786F1D" w:rsidRDefault="00786F1D" w:rsidP="00BA0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Победителем среди юридических лиц в номинации «Лучшее </w:t>
      </w:r>
      <w:r>
        <w:rPr>
          <w:rFonts w:ascii="Times New Roman" w:hAnsi="Times New Roman" w:cs="Times New Roman"/>
          <w:sz w:val="28"/>
          <w:szCs w:val="28"/>
          <w:lang w:val="en-US"/>
        </w:rPr>
        <w:t>event</w:t>
      </w:r>
      <w:r w:rsidRPr="00096403">
        <w:rPr>
          <w:rFonts w:ascii="Times New Roman" w:hAnsi="Times New Roman" w:cs="Times New Roman"/>
          <w:sz w:val="28"/>
          <w:szCs w:val="28"/>
        </w:rPr>
        <w:t>-</w:t>
      </w:r>
      <w:r>
        <w:rPr>
          <w:rFonts w:ascii="Times New Roman" w:hAnsi="Times New Roman" w:cs="Times New Roman"/>
          <w:sz w:val="28"/>
          <w:szCs w:val="28"/>
        </w:rPr>
        <w:t>мероприятие про проекту «Бюджет для граждан»» стало Финансовое управление администрации города Минусинска. Была представлена брошюра –презентация о проведенных публичных слушаниях по отчету об исполнении бюджета города за 2020 год.</w:t>
      </w:r>
    </w:p>
    <w:p w:rsidR="001607FF" w:rsidRDefault="00786F1D" w:rsidP="00BA0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Победителем среди физических лиц в номинации «Лучший видеоролик о бюджете» стала Прохорова Арина Сергеевна, ученица </w:t>
      </w:r>
      <w:r w:rsidR="001607FF">
        <w:rPr>
          <w:rFonts w:ascii="Times New Roman" w:hAnsi="Times New Roman" w:cs="Times New Roman"/>
          <w:sz w:val="28"/>
          <w:szCs w:val="28"/>
        </w:rPr>
        <w:t>МОБУ СОШ № 9. В номинации «Лучшая информационная панель (</w:t>
      </w:r>
      <w:proofErr w:type="spellStart"/>
      <w:r w:rsidR="001607FF">
        <w:rPr>
          <w:rFonts w:ascii="Times New Roman" w:hAnsi="Times New Roman" w:cs="Times New Roman"/>
          <w:sz w:val="28"/>
          <w:szCs w:val="28"/>
        </w:rPr>
        <w:t>дашборд</w:t>
      </w:r>
      <w:proofErr w:type="spellEnd"/>
      <w:r w:rsidR="001607FF">
        <w:rPr>
          <w:rFonts w:ascii="Times New Roman" w:hAnsi="Times New Roman" w:cs="Times New Roman"/>
          <w:sz w:val="28"/>
          <w:szCs w:val="28"/>
        </w:rPr>
        <w:t xml:space="preserve">) по бюджету для граждан» стала </w:t>
      </w:r>
      <w:proofErr w:type="spellStart"/>
      <w:r w:rsidR="001607FF">
        <w:rPr>
          <w:rFonts w:ascii="Times New Roman" w:hAnsi="Times New Roman" w:cs="Times New Roman"/>
          <w:sz w:val="28"/>
          <w:szCs w:val="28"/>
        </w:rPr>
        <w:t>Анья</w:t>
      </w:r>
      <w:proofErr w:type="spellEnd"/>
      <w:r w:rsidR="001607FF">
        <w:rPr>
          <w:rFonts w:ascii="Times New Roman" w:hAnsi="Times New Roman" w:cs="Times New Roman"/>
          <w:sz w:val="28"/>
          <w:szCs w:val="28"/>
        </w:rPr>
        <w:t xml:space="preserve"> Екатерина Александровна, ученица МОБУ «Лицей № 7». </w:t>
      </w:r>
      <w:r w:rsidR="0067722B">
        <w:rPr>
          <w:rFonts w:ascii="Times New Roman" w:hAnsi="Times New Roman" w:cs="Times New Roman"/>
          <w:sz w:val="28"/>
          <w:szCs w:val="28"/>
        </w:rPr>
        <w:t>Также</w:t>
      </w:r>
      <w:r w:rsidR="001607FF">
        <w:rPr>
          <w:rFonts w:ascii="Times New Roman" w:hAnsi="Times New Roman" w:cs="Times New Roman"/>
          <w:sz w:val="28"/>
          <w:szCs w:val="28"/>
        </w:rPr>
        <w:t xml:space="preserve"> </w:t>
      </w:r>
      <w:proofErr w:type="spellStart"/>
      <w:r w:rsidR="001607FF">
        <w:rPr>
          <w:rFonts w:ascii="Times New Roman" w:hAnsi="Times New Roman" w:cs="Times New Roman"/>
          <w:sz w:val="28"/>
          <w:szCs w:val="28"/>
        </w:rPr>
        <w:t>Анья</w:t>
      </w:r>
      <w:proofErr w:type="spellEnd"/>
      <w:r w:rsidR="001607FF">
        <w:rPr>
          <w:rFonts w:ascii="Times New Roman" w:hAnsi="Times New Roman" w:cs="Times New Roman"/>
          <w:sz w:val="28"/>
          <w:szCs w:val="28"/>
        </w:rPr>
        <w:t xml:space="preserve"> Екатерин</w:t>
      </w:r>
      <w:r w:rsidR="0067722B">
        <w:rPr>
          <w:rFonts w:ascii="Times New Roman" w:hAnsi="Times New Roman" w:cs="Times New Roman"/>
          <w:sz w:val="28"/>
          <w:szCs w:val="28"/>
        </w:rPr>
        <w:t>а</w:t>
      </w:r>
      <w:r w:rsidR="001607FF">
        <w:rPr>
          <w:rFonts w:ascii="Times New Roman" w:hAnsi="Times New Roman" w:cs="Times New Roman"/>
          <w:sz w:val="28"/>
          <w:szCs w:val="28"/>
        </w:rPr>
        <w:t xml:space="preserve"> Александровн</w:t>
      </w:r>
      <w:r w:rsidR="0067722B">
        <w:rPr>
          <w:rFonts w:ascii="Times New Roman" w:hAnsi="Times New Roman" w:cs="Times New Roman"/>
          <w:sz w:val="28"/>
          <w:szCs w:val="28"/>
        </w:rPr>
        <w:t>а</w:t>
      </w:r>
      <w:r w:rsidR="001607FF">
        <w:rPr>
          <w:rFonts w:ascii="Times New Roman" w:hAnsi="Times New Roman" w:cs="Times New Roman"/>
          <w:sz w:val="28"/>
          <w:szCs w:val="28"/>
        </w:rPr>
        <w:t xml:space="preserve"> </w:t>
      </w:r>
      <w:r w:rsidR="0067722B">
        <w:rPr>
          <w:rFonts w:ascii="Times New Roman" w:hAnsi="Times New Roman" w:cs="Times New Roman"/>
          <w:sz w:val="28"/>
          <w:szCs w:val="28"/>
        </w:rPr>
        <w:t>победила</w:t>
      </w:r>
      <w:r w:rsidR="001607FF">
        <w:rPr>
          <w:rFonts w:ascii="Times New Roman" w:hAnsi="Times New Roman" w:cs="Times New Roman"/>
          <w:sz w:val="28"/>
          <w:szCs w:val="28"/>
        </w:rPr>
        <w:t xml:space="preserve"> в федеральном конкурсе проектов по представлению бюджета для граждан.</w:t>
      </w:r>
      <w:r w:rsidR="0067722B">
        <w:rPr>
          <w:rFonts w:ascii="Times New Roman" w:hAnsi="Times New Roman" w:cs="Times New Roman"/>
          <w:sz w:val="28"/>
          <w:szCs w:val="28"/>
        </w:rPr>
        <w:t xml:space="preserve"> В номинации «Лучшая информацио</w:t>
      </w:r>
      <w:r w:rsidR="0067722B" w:rsidRPr="0067722B">
        <w:rPr>
          <w:rFonts w:ascii="Times New Roman" w:hAnsi="Times New Roman" w:cs="Times New Roman"/>
          <w:sz w:val="28"/>
          <w:szCs w:val="28"/>
        </w:rPr>
        <w:t>нная панель (</w:t>
      </w:r>
      <w:proofErr w:type="spellStart"/>
      <w:r w:rsidR="0067722B" w:rsidRPr="0067722B">
        <w:rPr>
          <w:rFonts w:ascii="Times New Roman" w:hAnsi="Times New Roman" w:cs="Times New Roman"/>
          <w:sz w:val="28"/>
          <w:szCs w:val="28"/>
        </w:rPr>
        <w:t>дашборд</w:t>
      </w:r>
      <w:proofErr w:type="spellEnd"/>
      <w:r w:rsidR="0067722B" w:rsidRPr="0067722B">
        <w:rPr>
          <w:rFonts w:ascii="Times New Roman" w:hAnsi="Times New Roman" w:cs="Times New Roman"/>
          <w:sz w:val="28"/>
          <w:szCs w:val="28"/>
        </w:rPr>
        <w:t>) по бюджету для граждан</w:t>
      </w:r>
      <w:r w:rsidR="0067722B">
        <w:rPr>
          <w:rFonts w:ascii="Times New Roman" w:hAnsi="Times New Roman" w:cs="Times New Roman"/>
          <w:sz w:val="28"/>
          <w:szCs w:val="28"/>
        </w:rPr>
        <w:t xml:space="preserve">» </w:t>
      </w:r>
      <w:proofErr w:type="spellStart"/>
      <w:r w:rsidR="0067722B">
        <w:rPr>
          <w:rFonts w:ascii="Times New Roman" w:hAnsi="Times New Roman" w:cs="Times New Roman"/>
          <w:sz w:val="28"/>
          <w:szCs w:val="28"/>
        </w:rPr>
        <w:t>Анья</w:t>
      </w:r>
      <w:proofErr w:type="spellEnd"/>
      <w:r w:rsidR="0067722B">
        <w:rPr>
          <w:rFonts w:ascii="Times New Roman" w:hAnsi="Times New Roman" w:cs="Times New Roman"/>
          <w:sz w:val="28"/>
          <w:szCs w:val="28"/>
        </w:rPr>
        <w:t xml:space="preserve"> Екатерина Александровна заняла 2 место. </w:t>
      </w:r>
    </w:p>
    <w:p w:rsidR="00786F1D" w:rsidRPr="001712AD" w:rsidRDefault="00786F1D" w:rsidP="00BA01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22196" w:rsidRPr="001712AD" w:rsidRDefault="00422196" w:rsidP="0042219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 2020 года финансовым управлением </w:t>
      </w:r>
      <w:r w:rsidRPr="001712AD">
        <w:rPr>
          <w:rFonts w:ascii="Times New Roman" w:hAnsi="Times New Roman" w:cs="Times New Roman"/>
          <w:sz w:val="28"/>
          <w:szCs w:val="28"/>
        </w:rPr>
        <w:t>успешно ведется работа по формированию и размещению информации о бюджете города Минусинска в 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8"/>
          <w:szCs w:val="28"/>
        </w:rPr>
        <w:t xml:space="preserve"> в соответствии с приказом Министерства финансов № 243н от 28.12.2016 «О составе </w:t>
      </w:r>
      <w:r w:rsidRPr="001712AD">
        <w:rPr>
          <w:rFonts w:ascii="Times New Roman" w:hAnsi="Times New Roman" w:cs="Times New Roman"/>
          <w:sz w:val="28"/>
          <w:szCs w:val="28"/>
        </w:rPr>
        <w:t>и порядке размещения и предоставления информации на едином портале бюджетн</w:t>
      </w:r>
      <w:r>
        <w:rPr>
          <w:rFonts w:ascii="Times New Roman" w:hAnsi="Times New Roman" w:cs="Times New Roman"/>
          <w:sz w:val="28"/>
          <w:szCs w:val="28"/>
        </w:rPr>
        <w:t xml:space="preserve">ой системы </w:t>
      </w:r>
      <w:r w:rsidRPr="001712AD">
        <w:rPr>
          <w:rFonts w:ascii="Times New Roman" w:eastAsia="Calibri" w:hAnsi="Times New Roman" w:cs="Times New Roman"/>
          <w:sz w:val="28"/>
          <w:szCs w:val="28"/>
        </w:rPr>
        <w:t xml:space="preserve">Российской Федерации». </w:t>
      </w:r>
    </w:p>
    <w:p w:rsidR="00422196" w:rsidRPr="00B7384D" w:rsidRDefault="00422196" w:rsidP="00D70D99">
      <w:pPr>
        <w:spacing w:after="0" w:line="240" w:lineRule="auto"/>
        <w:ind w:firstLine="709"/>
        <w:jc w:val="both"/>
        <w:rPr>
          <w:rFonts w:ascii="Times New Roman" w:hAnsi="Times New Roman" w:cs="Times New Roman"/>
          <w:sz w:val="28"/>
          <w:szCs w:val="28"/>
        </w:rPr>
      </w:pPr>
    </w:p>
    <w:p w:rsidR="00422196" w:rsidRDefault="00422196" w:rsidP="00802A3F">
      <w:pPr>
        <w:spacing w:after="0" w:line="240" w:lineRule="auto"/>
        <w:ind w:firstLine="709"/>
        <w:jc w:val="both"/>
        <w:rPr>
          <w:rFonts w:ascii="Times New Roman" w:hAnsi="Times New Roman" w:cs="Times New Roman"/>
          <w:b/>
          <w:sz w:val="28"/>
          <w:szCs w:val="28"/>
        </w:rPr>
      </w:pPr>
      <w:r w:rsidRPr="00422196">
        <w:rPr>
          <w:rFonts w:ascii="Times New Roman" w:hAnsi="Times New Roman" w:cs="Times New Roman"/>
          <w:b/>
          <w:sz w:val="28"/>
          <w:szCs w:val="28"/>
        </w:rPr>
        <w:t>Координация работы по повышению финансовой грамотности населения города Минусинска</w:t>
      </w:r>
    </w:p>
    <w:p w:rsidR="007C459C" w:rsidRPr="00450E51" w:rsidRDefault="007C459C" w:rsidP="007C459C">
      <w:pPr>
        <w:pStyle w:val="ab"/>
        <w:spacing w:before="120" w:after="0"/>
        <w:ind w:left="0" w:firstLine="709"/>
        <w:jc w:val="both"/>
        <w:rPr>
          <w:sz w:val="28"/>
          <w:szCs w:val="28"/>
        </w:rPr>
      </w:pPr>
      <w:r>
        <w:rPr>
          <w:sz w:val="28"/>
          <w:szCs w:val="28"/>
        </w:rPr>
        <w:t>Н</w:t>
      </w:r>
      <w:r w:rsidRPr="00450E51">
        <w:rPr>
          <w:sz w:val="28"/>
          <w:szCs w:val="28"/>
        </w:rPr>
        <w:t xml:space="preserve">а протяжении последних лет повышению открытости бюджетного процесса способствует реализация мероприятий, проводимых в рамках Стратегии повышения финансовой грамотности в Российской Федерации на 2017–2023 годы, утвержденной распоряжением Правительства Российской Федерации от 25.09.2017 № 2039-р (далее – Стратегия). В соответствии с положениями Стратегии распоряжением Правительства Красноярского края от 17.02.2021 № 90-р утверждена региональная программа «Повышение финансовой грамотности населения Красноярского края на 2021 –2023 годы». Информация о проводимой в регионе работе в данном направлении представлена на сайте министерства финансов Красноярского края </w:t>
      </w:r>
      <w:hyperlink r:id="rId6" w:history="1">
        <w:r w:rsidRPr="00450E51">
          <w:rPr>
            <w:rStyle w:val="aa"/>
            <w:sz w:val="28"/>
            <w:szCs w:val="28"/>
          </w:rPr>
          <w:t>http://minfin.krskstate.ru/fingram</w:t>
        </w:r>
      </w:hyperlink>
      <w:r w:rsidRPr="00450E51">
        <w:rPr>
          <w:sz w:val="28"/>
          <w:szCs w:val="28"/>
        </w:rPr>
        <w:t xml:space="preserve">. </w:t>
      </w:r>
    </w:p>
    <w:p w:rsidR="007C459C" w:rsidRPr="00450E51" w:rsidRDefault="007C459C" w:rsidP="007C459C">
      <w:pPr>
        <w:pStyle w:val="ab"/>
        <w:spacing w:before="120" w:after="0"/>
        <w:ind w:left="0" w:firstLine="709"/>
        <w:jc w:val="both"/>
        <w:rPr>
          <w:sz w:val="28"/>
          <w:szCs w:val="28"/>
        </w:rPr>
      </w:pPr>
      <w:r w:rsidRPr="00450E51">
        <w:rPr>
          <w:sz w:val="28"/>
          <w:szCs w:val="28"/>
        </w:rPr>
        <w:lastRenderedPageBreak/>
        <w:t>Разработан план сотрудничества города Минусинска с региональным центром финансовой грамотности, созданном на базе краевого государственного автономного учреждения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w:t>
      </w:r>
    </w:p>
    <w:p w:rsidR="00422196" w:rsidRPr="0067722B" w:rsidRDefault="00926E74" w:rsidP="00802A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распоряжение</w:t>
      </w:r>
      <w:r w:rsidR="007C459C" w:rsidRPr="0067722B">
        <w:rPr>
          <w:rFonts w:ascii="Times New Roman" w:eastAsia="Times New Roman" w:hAnsi="Times New Roman" w:cs="Times New Roman"/>
          <w:sz w:val="28"/>
          <w:szCs w:val="28"/>
          <w:lang w:eastAsia="ru-RU"/>
        </w:rPr>
        <w:t xml:space="preserve"> администрации города Минусинска</w:t>
      </w:r>
      <w:r w:rsidR="0067722B" w:rsidRPr="0067722B">
        <w:rPr>
          <w:rFonts w:ascii="Times New Roman" w:eastAsia="Times New Roman" w:hAnsi="Times New Roman" w:cs="Times New Roman"/>
          <w:sz w:val="28"/>
          <w:szCs w:val="28"/>
          <w:lang w:eastAsia="ru-RU"/>
        </w:rPr>
        <w:t xml:space="preserve"> от 10.09.2021 № АГ-122р </w:t>
      </w:r>
      <w:r>
        <w:rPr>
          <w:rFonts w:ascii="Times New Roman" w:eastAsia="Times New Roman" w:hAnsi="Times New Roman" w:cs="Times New Roman"/>
          <w:sz w:val="28"/>
          <w:szCs w:val="28"/>
          <w:lang w:eastAsia="ru-RU"/>
        </w:rPr>
        <w:t>«</w:t>
      </w:r>
      <w:r w:rsidRPr="00926E74">
        <w:rPr>
          <w:rFonts w:ascii="Times New Roman" w:eastAsia="Times New Roman" w:hAnsi="Times New Roman" w:cs="Times New Roman"/>
          <w:sz w:val="28"/>
          <w:szCs w:val="28"/>
          <w:lang w:eastAsia="ru-RU"/>
        </w:rPr>
        <w:t>О назначении ответственного исполнителя за обеспечением контроля и реализацией мероприятий по финансовой грамотности на территории города Минусинск»</w:t>
      </w:r>
      <w:r>
        <w:rPr>
          <w:rFonts w:ascii="Times New Roman" w:eastAsia="Times New Roman" w:hAnsi="Times New Roman" w:cs="Times New Roman"/>
          <w:sz w:val="28"/>
          <w:szCs w:val="28"/>
          <w:lang w:eastAsia="ru-RU"/>
        </w:rPr>
        <w:t>.</w:t>
      </w:r>
      <w:r>
        <w:rPr>
          <w:sz w:val="28"/>
          <w:szCs w:val="28"/>
        </w:rPr>
        <w:t xml:space="preserve"> </w:t>
      </w:r>
    </w:p>
    <w:p w:rsidR="00CC1949" w:rsidRDefault="00CC1949" w:rsidP="00CC1949">
      <w:pPr>
        <w:spacing w:after="0" w:line="240" w:lineRule="auto"/>
        <w:ind w:firstLine="709"/>
        <w:jc w:val="both"/>
        <w:rPr>
          <w:rFonts w:ascii="Times New Roman" w:hAnsi="Times New Roman" w:cs="Times New Roman"/>
          <w:sz w:val="28"/>
          <w:szCs w:val="28"/>
          <w:highlight w:val="cyan"/>
        </w:rPr>
      </w:pPr>
    </w:p>
    <w:p w:rsidR="00CC1949" w:rsidRDefault="00CC1949" w:rsidP="000C5043">
      <w:pPr>
        <w:spacing w:after="0" w:line="240" w:lineRule="auto"/>
        <w:ind w:firstLine="709"/>
        <w:jc w:val="both"/>
        <w:rPr>
          <w:rFonts w:ascii="Times New Roman" w:hAnsi="Times New Roman" w:cs="Times New Roman"/>
          <w:b/>
          <w:sz w:val="28"/>
          <w:szCs w:val="28"/>
        </w:rPr>
      </w:pPr>
      <w:r w:rsidRPr="00926E74">
        <w:rPr>
          <w:rFonts w:ascii="Times New Roman" w:hAnsi="Times New Roman" w:cs="Times New Roman"/>
          <w:b/>
          <w:sz w:val="28"/>
          <w:szCs w:val="28"/>
        </w:rPr>
        <w:t>Осуществление внутреннего муниципального финансового контроля.</w:t>
      </w:r>
    </w:p>
    <w:p w:rsidR="001E174B" w:rsidRDefault="001E174B" w:rsidP="001E17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C5043">
        <w:rPr>
          <w:rFonts w:ascii="Times New Roman" w:hAnsi="Times New Roman" w:cs="Times New Roman"/>
          <w:sz w:val="28"/>
          <w:szCs w:val="28"/>
        </w:rPr>
        <w:t xml:space="preserve"> соответствии с</w:t>
      </w:r>
      <w:r>
        <w:rPr>
          <w:rFonts w:ascii="Times New Roman" w:hAnsi="Times New Roman" w:cs="Times New Roman"/>
          <w:sz w:val="28"/>
          <w:szCs w:val="28"/>
        </w:rPr>
        <w:t>о статьей 63</w:t>
      </w:r>
      <w:r w:rsidRPr="000C5043">
        <w:rPr>
          <w:rFonts w:ascii="Times New Roman" w:hAnsi="Times New Roman" w:cs="Times New Roman"/>
          <w:sz w:val="28"/>
          <w:szCs w:val="28"/>
        </w:rPr>
        <w:t xml:space="preserve"> </w:t>
      </w:r>
      <w:r>
        <w:rPr>
          <w:rFonts w:ascii="Times New Roman" w:hAnsi="Times New Roman" w:cs="Times New Roman"/>
          <w:sz w:val="28"/>
          <w:szCs w:val="28"/>
        </w:rPr>
        <w:t>решения</w:t>
      </w:r>
      <w:r w:rsidRPr="000C5043">
        <w:rPr>
          <w:rFonts w:ascii="Times New Roman" w:hAnsi="Times New Roman" w:cs="Times New Roman"/>
          <w:sz w:val="28"/>
          <w:szCs w:val="28"/>
        </w:rPr>
        <w:t xml:space="preserve"> Минусинского городского Совета депутатов от 25.12.2013 г. №</w:t>
      </w:r>
      <w:r>
        <w:rPr>
          <w:rFonts w:ascii="Times New Roman" w:hAnsi="Times New Roman" w:cs="Times New Roman"/>
          <w:sz w:val="28"/>
          <w:szCs w:val="28"/>
        </w:rPr>
        <w:t xml:space="preserve"> </w:t>
      </w:r>
      <w:r w:rsidRPr="000C5043">
        <w:rPr>
          <w:rFonts w:ascii="Times New Roman" w:hAnsi="Times New Roman" w:cs="Times New Roman"/>
          <w:sz w:val="28"/>
          <w:szCs w:val="28"/>
        </w:rPr>
        <w:t xml:space="preserve">13-123р </w:t>
      </w:r>
      <w:r>
        <w:rPr>
          <w:rFonts w:ascii="Times New Roman" w:hAnsi="Times New Roman" w:cs="Times New Roman"/>
          <w:sz w:val="28"/>
          <w:szCs w:val="28"/>
        </w:rPr>
        <w:t>«О</w:t>
      </w:r>
      <w:r w:rsidRPr="000C5043">
        <w:rPr>
          <w:rFonts w:ascii="Times New Roman" w:hAnsi="Times New Roman" w:cs="Times New Roman"/>
          <w:sz w:val="28"/>
          <w:szCs w:val="28"/>
        </w:rPr>
        <w:t>б утверждении Положения о бюджетном процессе в муниципальном образовании город Минусинск</w:t>
      </w:r>
      <w:r>
        <w:rPr>
          <w:rFonts w:ascii="Times New Roman" w:hAnsi="Times New Roman" w:cs="Times New Roman"/>
          <w:sz w:val="28"/>
          <w:szCs w:val="28"/>
        </w:rPr>
        <w:t>» внутренний муниципальный финансовый контроль является контрольной деятельностью финансового управления.</w:t>
      </w:r>
    </w:p>
    <w:p w:rsidR="009445B7" w:rsidRDefault="001E174B" w:rsidP="00B66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E174B" w:rsidRPr="001E174B" w:rsidRDefault="001E174B" w:rsidP="00B664EB">
      <w:pPr>
        <w:pStyle w:val="ad"/>
        <w:spacing w:after="0" w:line="240" w:lineRule="auto"/>
        <w:ind w:firstLine="567"/>
        <w:jc w:val="both"/>
        <w:rPr>
          <w:rFonts w:ascii="Times New Roman" w:hAnsi="Times New Roman" w:cs="Times New Roman"/>
          <w:sz w:val="28"/>
          <w:szCs w:val="28"/>
        </w:rPr>
      </w:pPr>
      <w:r w:rsidRPr="001E174B">
        <w:rPr>
          <w:rFonts w:ascii="Times New Roman" w:hAnsi="Times New Roman" w:cs="Times New Roman"/>
          <w:sz w:val="28"/>
          <w:szCs w:val="28"/>
        </w:rPr>
        <w:t xml:space="preserve">За 2021год проведено 6 проверок: </w:t>
      </w:r>
    </w:p>
    <w:p w:rsidR="001E174B" w:rsidRPr="001E174B" w:rsidRDefault="001E174B" w:rsidP="00B664EB">
      <w:pPr>
        <w:pStyle w:val="ad"/>
        <w:spacing w:after="0" w:line="240" w:lineRule="auto"/>
        <w:ind w:firstLine="567"/>
        <w:jc w:val="both"/>
        <w:rPr>
          <w:rFonts w:ascii="Times New Roman" w:hAnsi="Times New Roman" w:cs="Times New Roman"/>
          <w:sz w:val="28"/>
          <w:szCs w:val="28"/>
        </w:rPr>
      </w:pPr>
      <w:r w:rsidRPr="001E174B">
        <w:rPr>
          <w:rFonts w:ascii="Times New Roman" w:hAnsi="Times New Roman" w:cs="Times New Roman"/>
          <w:sz w:val="28"/>
          <w:szCs w:val="28"/>
        </w:rPr>
        <w:t xml:space="preserve">- проверка соблюдения условий, целей и порядка предоставления субсидий (1 проверка); </w:t>
      </w:r>
    </w:p>
    <w:p w:rsidR="001E174B" w:rsidRPr="001E174B" w:rsidRDefault="001E174B" w:rsidP="00B664EB">
      <w:pPr>
        <w:pStyle w:val="ad"/>
        <w:spacing w:after="0" w:line="240" w:lineRule="auto"/>
        <w:ind w:firstLine="567"/>
        <w:jc w:val="both"/>
        <w:rPr>
          <w:rFonts w:ascii="Times New Roman" w:hAnsi="Times New Roman" w:cs="Times New Roman"/>
          <w:sz w:val="28"/>
          <w:szCs w:val="28"/>
        </w:rPr>
      </w:pPr>
      <w:r w:rsidRPr="001E174B">
        <w:rPr>
          <w:rFonts w:ascii="Times New Roman" w:hAnsi="Times New Roman" w:cs="Times New Roman"/>
          <w:sz w:val="28"/>
          <w:szCs w:val="28"/>
        </w:rPr>
        <w:t xml:space="preserve">- проверка финансово-хозяйственной деятельности (1 проверка); </w:t>
      </w:r>
    </w:p>
    <w:p w:rsidR="001E174B" w:rsidRPr="001E174B" w:rsidRDefault="001E174B" w:rsidP="00B664EB">
      <w:pPr>
        <w:pStyle w:val="ad"/>
        <w:spacing w:after="0" w:line="240" w:lineRule="auto"/>
        <w:ind w:firstLine="567"/>
        <w:jc w:val="both"/>
        <w:rPr>
          <w:rFonts w:ascii="Times New Roman" w:hAnsi="Times New Roman" w:cs="Times New Roman"/>
          <w:sz w:val="28"/>
          <w:szCs w:val="28"/>
        </w:rPr>
      </w:pPr>
      <w:r w:rsidRPr="001E174B">
        <w:rPr>
          <w:rFonts w:ascii="Times New Roman" w:hAnsi="Times New Roman" w:cs="Times New Roman"/>
          <w:sz w:val="28"/>
          <w:szCs w:val="28"/>
        </w:rPr>
        <w:t xml:space="preserve">- проверка достоверности отчета об исполнении  муниципального задания (1 проверка); </w:t>
      </w:r>
    </w:p>
    <w:p w:rsidR="001E174B" w:rsidRDefault="001E174B" w:rsidP="00B664EB">
      <w:pPr>
        <w:pStyle w:val="ad"/>
        <w:spacing w:after="0" w:line="240" w:lineRule="auto"/>
        <w:ind w:firstLine="567"/>
        <w:jc w:val="both"/>
        <w:rPr>
          <w:rFonts w:ascii="Times New Roman" w:hAnsi="Times New Roman" w:cs="Times New Roman"/>
          <w:sz w:val="28"/>
          <w:szCs w:val="28"/>
        </w:rPr>
      </w:pPr>
      <w:r w:rsidRPr="001E174B">
        <w:rPr>
          <w:rFonts w:ascii="Times New Roman" w:hAnsi="Times New Roman" w:cs="Times New Roman"/>
          <w:sz w:val="28"/>
          <w:szCs w:val="28"/>
        </w:rPr>
        <w:t>- осуществление контроля в сфере закупок, предусмотренного законодательством РФ о контрактной системе в сфере закупок товаров, работ, услуг для обеспечения государственных и муниципальных нужд (3 проверки).</w:t>
      </w:r>
    </w:p>
    <w:p w:rsidR="00B664EB" w:rsidRDefault="00B664EB" w:rsidP="00B664EB">
      <w:pPr>
        <w:pStyle w:val="ad"/>
        <w:spacing w:after="0" w:line="240" w:lineRule="auto"/>
        <w:ind w:firstLine="567"/>
        <w:jc w:val="both"/>
        <w:rPr>
          <w:rFonts w:ascii="Times New Roman" w:hAnsi="Times New Roman" w:cs="Times New Roman"/>
          <w:sz w:val="28"/>
          <w:szCs w:val="28"/>
        </w:rPr>
      </w:pPr>
      <w:r w:rsidRPr="00B664EB">
        <w:rPr>
          <w:rFonts w:ascii="Times New Roman" w:hAnsi="Times New Roman" w:cs="Times New Roman"/>
          <w:sz w:val="28"/>
          <w:szCs w:val="28"/>
        </w:rPr>
        <w:t>Проверками, проведенными специалистами финансового управления были выявлены не суммовые нарушения и недостатки, в том числе:</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xml:space="preserve">- выявлены недостатки в части предоставления получателями субсидии документов по формам, не соответствующим порядку предоставления субсидии; </w:t>
      </w:r>
    </w:p>
    <w:p w:rsidR="0050475C" w:rsidRPr="0050475C" w:rsidRDefault="0050475C" w:rsidP="0050475C">
      <w:pPr>
        <w:pStyle w:val="ad"/>
        <w:spacing w:after="0" w:line="240" w:lineRule="auto"/>
        <w:ind w:firstLine="567"/>
        <w:jc w:val="both"/>
        <w:rPr>
          <w:rFonts w:ascii="Times New Roman" w:hAnsi="Times New Roman" w:cs="Times New Roman"/>
          <w:color w:val="000000"/>
          <w:sz w:val="28"/>
          <w:szCs w:val="28"/>
        </w:rPr>
      </w:pPr>
      <w:r w:rsidRPr="0050475C">
        <w:rPr>
          <w:rFonts w:ascii="Times New Roman" w:hAnsi="Times New Roman" w:cs="Times New Roman"/>
          <w:sz w:val="28"/>
          <w:szCs w:val="28"/>
        </w:rPr>
        <w:t>- в</w:t>
      </w:r>
      <w:r w:rsidRPr="0050475C">
        <w:rPr>
          <w:rFonts w:ascii="Times New Roman" w:hAnsi="Times New Roman" w:cs="Times New Roman"/>
          <w:color w:val="000000"/>
          <w:sz w:val="28"/>
          <w:szCs w:val="28"/>
        </w:rPr>
        <w:t xml:space="preserve"> учетной политики Учреждения не определен Порядок проведения инвентаризации активов, имущества учитываемого на забалансовых счетах;</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color w:val="000000"/>
          <w:sz w:val="28"/>
          <w:szCs w:val="28"/>
        </w:rPr>
        <w:t>- выявлены нарушения порядка составления годовой бухгалтерской отчетности</w:t>
      </w:r>
      <w:r w:rsidRPr="0050475C">
        <w:rPr>
          <w:rFonts w:ascii="Times New Roman" w:hAnsi="Times New Roman" w:cs="Times New Roman"/>
          <w:sz w:val="28"/>
          <w:szCs w:val="28"/>
        </w:rPr>
        <w:t>;</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л</w:t>
      </w:r>
      <w:r w:rsidRPr="0050475C">
        <w:rPr>
          <w:rFonts w:ascii="Times New Roman" w:hAnsi="Times New Roman" w:cs="Times New Roman"/>
          <w:color w:val="000000"/>
          <w:sz w:val="28"/>
          <w:szCs w:val="28"/>
        </w:rPr>
        <w:t>окальные акты Учреждения, регламентирующие оплату труда, не в полной мере соответствуют действующему законодательству;</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xml:space="preserve">- выявлены недостатки в части внесения изменений, заполнения и размещения муниципального задания на сайте </w:t>
      </w:r>
      <w:hyperlink r:id="rId7" w:history="1">
        <w:r w:rsidRPr="0050475C">
          <w:rPr>
            <w:rStyle w:val="aa"/>
            <w:rFonts w:ascii="Times New Roman" w:hAnsi="Times New Roman" w:cs="Times New Roman"/>
            <w:sz w:val="28"/>
            <w:szCs w:val="28"/>
          </w:rPr>
          <w:t>www.bus.gov.ru</w:t>
        </w:r>
      </w:hyperlink>
      <w:r w:rsidRPr="0050475C">
        <w:rPr>
          <w:rFonts w:ascii="Times New Roman" w:hAnsi="Times New Roman" w:cs="Times New Roman"/>
          <w:sz w:val="28"/>
          <w:szCs w:val="28"/>
        </w:rPr>
        <w:t>;</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xml:space="preserve">- составление отчета о выполнении муниципального задания; </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lastRenderedPageBreak/>
        <w:t>- нарушение сроков размещения в единой информационной системе информации и документов, размещение которых предусмотрено законодательно;</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xml:space="preserve">- несоблюдение требований к обоснованию начальной (максимальной) цены контракта; </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несоблюдение обеспечения конкуренции;</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нарушение сроков возврата денежных средств, внесенных в качестве обеспечения контракта;</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превышение годового объема закупок заключенных с единственным поставщиком по пункту 4 части 1 статьи 93 Закона №44-ФЗ;</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размещение планов-графиков закупок;</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нарушение срока оплаты по муниципальному контракту;</w:t>
      </w:r>
    </w:p>
    <w:p w:rsidR="0050475C" w:rsidRPr="0050475C" w:rsidRDefault="0050475C" w:rsidP="0050475C">
      <w:pPr>
        <w:pStyle w:val="ad"/>
        <w:spacing w:after="0" w:line="240" w:lineRule="auto"/>
        <w:ind w:firstLine="567"/>
        <w:jc w:val="both"/>
        <w:rPr>
          <w:rFonts w:ascii="Times New Roman" w:hAnsi="Times New Roman" w:cs="Times New Roman"/>
          <w:sz w:val="28"/>
          <w:szCs w:val="28"/>
        </w:rPr>
      </w:pPr>
      <w:r w:rsidRPr="0050475C">
        <w:rPr>
          <w:rFonts w:ascii="Times New Roman" w:hAnsi="Times New Roman" w:cs="Times New Roman"/>
          <w:sz w:val="28"/>
          <w:szCs w:val="28"/>
        </w:rPr>
        <w:t xml:space="preserve">- составление отчета об объеме закупок у субъектов малого предпринимательства и социально ориентированных некоммерческих организаций. </w:t>
      </w:r>
    </w:p>
    <w:p w:rsidR="00B664EB" w:rsidRPr="00F94580" w:rsidRDefault="00B664EB" w:rsidP="0050475C">
      <w:pPr>
        <w:pStyle w:val="ad"/>
        <w:spacing w:after="0" w:line="240" w:lineRule="auto"/>
        <w:ind w:firstLine="567"/>
        <w:jc w:val="both"/>
        <w:rPr>
          <w:rFonts w:ascii="Times New Roman" w:hAnsi="Times New Roman" w:cs="Times New Roman"/>
          <w:sz w:val="28"/>
          <w:szCs w:val="28"/>
        </w:rPr>
      </w:pPr>
      <w:r w:rsidRPr="00F94580">
        <w:rPr>
          <w:rFonts w:ascii="Times New Roman" w:hAnsi="Times New Roman" w:cs="Times New Roman"/>
          <w:sz w:val="28"/>
          <w:szCs w:val="28"/>
        </w:rPr>
        <w:t>Руководителям объектов контроля направлен</w:t>
      </w:r>
      <w:r w:rsidR="00F94580" w:rsidRPr="00F94580">
        <w:rPr>
          <w:rFonts w:ascii="Times New Roman" w:hAnsi="Times New Roman" w:cs="Times New Roman"/>
          <w:sz w:val="28"/>
          <w:szCs w:val="28"/>
        </w:rPr>
        <w:t>ы письма о необходимости принятия мер</w:t>
      </w:r>
      <w:r w:rsidRPr="00F94580">
        <w:rPr>
          <w:rFonts w:ascii="Times New Roman" w:hAnsi="Times New Roman" w:cs="Times New Roman"/>
          <w:sz w:val="28"/>
          <w:szCs w:val="28"/>
        </w:rPr>
        <w:t xml:space="preserve"> по </w:t>
      </w:r>
      <w:r w:rsidR="00F94580">
        <w:rPr>
          <w:rFonts w:ascii="Times New Roman" w:hAnsi="Times New Roman" w:cs="Times New Roman"/>
          <w:sz w:val="28"/>
          <w:szCs w:val="28"/>
        </w:rPr>
        <w:t>устранению выявленных нарушений и</w:t>
      </w:r>
      <w:r w:rsidRPr="00F94580">
        <w:rPr>
          <w:rFonts w:ascii="Times New Roman" w:hAnsi="Times New Roman" w:cs="Times New Roman"/>
          <w:sz w:val="28"/>
          <w:szCs w:val="28"/>
        </w:rPr>
        <w:t xml:space="preserve"> пред</w:t>
      </w:r>
      <w:r w:rsidR="00F94580">
        <w:rPr>
          <w:rFonts w:ascii="Times New Roman" w:hAnsi="Times New Roman" w:cs="Times New Roman"/>
          <w:sz w:val="28"/>
          <w:szCs w:val="28"/>
        </w:rPr>
        <w:t>ложения по устранению нарушений.</w:t>
      </w:r>
    </w:p>
    <w:p w:rsidR="00F94580" w:rsidRDefault="00F94580" w:rsidP="00F94580">
      <w:pPr>
        <w:pStyle w:val="a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664EB" w:rsidRPr="00F94580">
        <w:rPr>
          <w:rFonts w:ascii="Times New Roman" w:hAnsi="Times New Roman" w:cs="Times New Roman"/>
          <w:sz w:val="28"/>
          <w:szCs w:val="28"/>
        </w:rPr>
        <w:t xml:space="preserve"> план контрольных мероприятий внутреннего муниципального финансового контроля на 2022 год (май-июнь) включена проверка устранений замечаний и нарушений по итогам проверки 2021 года «Проверка финансово-хозяйственной деятельности объекта контроля, в том числе осуществление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w:t>
      </w:r>
      <w:r w:rsidR="00B664EB" w:rsidRPr="00F94580">
        <w:rPr>
          <w:rFonts w:ascii="Times New Roman" w:hAnsi="Times New Roman" w:cs="Times New Roman"/>
          <w:sz w:val="28"/>
          <w:szCs w:val="28"/>
        </w:rPr>
        <w:t xml:space="preserve"> </w:t>
      </w:r>
      <w:r>
        <w:rPr>
          <w:rFonts w:ascii="Times New Roman" w:hAnsi="Times New Roman" w:cs="Times New Roman"/>
          <w:sz w:val="28"/>
          <w:szCs w:val="28"/>
        </w:rPr>
        <w:t xml:space="preserve">по объекту контроля - </w:t>
      </w:r>
      <w:r w:rsidRPr="00F94580">
        <w:rPr>
          <w:rFonts w:ascii="Times New Roman" w:hAnsi="Times New Roman" w:cs="Times New Roman"/>
          <w:sz w:val="28"/>
          <w:szCs w:val="28"/>
        </w:rPr>
        <w:t>муниципал</w:t>
      </w:r>
      <w:r>
        <w:rPr>
          <w:rFonts w:ascii="Times New Roman" w:hAnsi="Times New Roman" w:cs="Times New Roman"/>
          <w:sz w:val="28"/>
          <w:szCs w:val="28"/>
        </w:rPr>
        <w:t>ьное дошкольное образовательное бюджетное учреждение</w:t>
      </w:r>
      <w:r w:rsidRPr="00F94580">
        <w:rPr>
          <w:rFonts w:ascii="Times New Roman" w:hAnsi="Times New Roman" w:cs="Times New Roman"/>
          <w:sz w:val="28"/>
          <w:szCs w:val="28"/>
        </w:rPr>
        <w:t xml:space="preserve"> «Детский сад № 21 «Звездочка» комбинированного вида»</w:t>
      </w:r>
      <w:r>
        <w:rPr>
          <w:rFonts w:ascii="Times New Roman" w:hAnsi="Times New Roman" w:cs="Times New Roman"/>
          <w:sz w:val="28"/>
          <w:szCs w:val="28"/>
        </w:rPr>
        <w:t>.</w:t>
      </w:r>
    </w:p>
    <w:p w:rsidR="001E174B" w:rsidRPr="001E174B" w:rsidRDefault="001E174B" w:rsidP="00F94580">
      <w:pPr>
        <w:pStyle w:val="ad"/>
        <w:spacing w:after="0" w:line="240" w:lineRule="auto"/>
        <w:ind w:firstLine="567"/>
        <w:jc w:val="both"/>
        <w:rPr>
          <w:rFonts w:ascii="Times New Roman" w:hAnsi="Times New Roman" w:cs="Times New Roman"/>
          <w:sz w:val="28"/>
          <w:szCs w:val="28"/>
        </w:rPr>
      </w:pPr>
      <w:r w:rsidRPr="001E174B">
        <w:rPr>
          <w:rFonts w:ascii="Times New Roman" w:hAnsi="Times New Roman" w:cs="Times New Roman"/>
          <w:sz w:val="28"/>
          <w:szCs w:val="28"/>
        </w:rPr>
        <w:t>В целях предупреждения нарушений по №44-ФЗ Финансовым управлением администрации города Минусинска направлено письмо в МКУ «Управление муниципальных закупок» для организации работы с Заказчиками, (в соответствии с пунктами 2.3.2. и 2.3.4. Устава МКУ «УМЗ»).</w:t>
      </w:r>
    </w:p>
    <w:p w:rsidR="000C5043" w:rsidRPr="000C5043" w:rsidRDefault="000C5043" w:rsidP="00802A3F">
      <w:pPr>
        <w:spacing w:after="0" w:line="240" w:lineRule="auto"/>
        <w:ind w:firstLine="709"/>
        <w:jc w:val="both"/>
        <w:rPr>
          <w:rFonts w:ascii="Times New Roman" w:hAnsi="Times New Roman" w:cs="Times New Roman"/>
          <w:b/>
          <w:sz w:val="28"/>
          <w:szCs w:val="28"/>
        </w:rPr>
      </w:pPr>
    </w:p>
    <w:p w:rsidR="00422196" w:rsidRDefault="0051793A" w:rsidP="00802A3F">
      <w:pPr>
        <w:spacing w:after="0" w:line="240" w:lineRule="auto"/>
        <w:ind w:firstLine="709"/>
        <w:jc w:val="both"/>
        <w:rPr>
          <w:rFonts w:ascii="Times New Roman" w:hAnsi="Times New Roman" w:cs="Times New Roman"/>
          <w:b/>
          <w:sz w:val="28"/>
          <w:szCs w:val="28"/>
        </w:rPr>
      </w:pPr>
      <w:r w:rsidRPr="009445B7">
        <w:rPr>
          <w:rFonts w:ascii="Times New Roman" w:hAnsi="Times New Roman" w:cs="Times New Roman"/>
          <w:b/>
          <w:sz w:val="28"/>
          <w:szCs w:val="28"/>
        </w:rPr>
        <w:t xml:space="preserve">Участие в </w:t>
      </w:r>
      <w:r w:rsidR="009445B7" w:rsidRPr="009445B7">
        <w:rPr>
          <w:rFonts w:ascii="Times New Roman" w:hAnsi="Times New Roman" w:cs="Times New Roman"/>
          <w:b/>
          <w:sz w:val="28"/>
          <w:szCs w:val="28"/>
        </w:rPr>
        <w:t>спартакиаде</w:t>
      </w:r>
    </w:p>
    <w:p w:rsidR="00AC5D45" w:rsidRPr="009445B7" w:rsidRDefault="00AC5D45" w:rsidP="00802A3F">
      <w:pPr>
        <w:spacing w:after="0" w:line="240" w:lineRule="auto"/>
        <w:ind w:firstLine="709"/>
        <w:jc w:val="both"/>
        <w:rPr>
          <w:rFonts w:ascii="Times New Roman" w:hAnsi="Times New Roman" w:cs="Times New Roman"/>
          <w:b/>
          <w:sz w:val="28"/>
          <w:szCs w:val="28"/>
        </w:rPr>
      </w:pPr>
    </w:p>
    <w:p w:rsidR="0051793A" w:rsidRPr="0051793A" w:rsidRDefault="00926E74" w:rsidP="0051793A">
      <w:pPr>
        <w:pStyle w:val="a8"/>
        <w:ind w:firstLine="709"/>
        <w:rPr>
          <w:color w:val="000000"/>
          <w:szCs w:val="28"/>
        </w:rPr>
      </w:pPr>
      <w:r>
        <w:rPr>
          <w:color w:val="000000"/>
          <w:szCs w:val="28"/>
        </w:rPr>
        <w:t>В 2021 году к</w:t>
      </w:r>
      <w:r w:rsidR="0051793A" w:rsidRPr="0051793A">
        <w:rPr>
          <w:color w:val="000000"/>
          <w:szCs w:val="28"/>
        </w:rPr>
        <w:t xml:space="preserve">оллектив финансового управления администрации города Минусинска с 3 по 5 сентября 2021 года принимал участие в VII летней спартакиаде среди работников финансовых органов Красноярского края, которая проходила в </w:t>
      </w:r>
      <w:proofErr w:type="spellStart"/>
      <w:r w:rsidR="0051793A" w:rsidRPr="0051793A">
        <w:rPr>
          <w:color w:val="000000"/>
          <w:szCs w:val="28"/>
        </w:rPr>
        <w:t>с.Тесь</w:t>
      </w:r>
      <w:proofErr w:type="spellEnd"/>
      <w:r w:rsidR="0051793A" w:rsidRPr="0051793A">
        <w:rPr>
          <w:color w:val="000000"/>
          <w:szCs w:val="28"/>
        </w:rPr>
        <w:t xml:space="preserve">. В соревнованиях по женскому волейболу команда финансового управления администрации города Минусинска заняла 3 место, в личном зачете по стрельбе из пневматической винтовки 1 место заняла Брагина Оксана Евгеньевна, 2 место по дартсу занял Колесников Павел Вячеславович. В общем командном зачете среди городских округов команда финансового управления администрации города Минусинска заняла 5 место. </w:t>
      </w:r>
    </w:p>
    <w:p w:rsidR="0051793A" w:rsidRPr="0051793A" w:rsidRDefault="0051793A" w:rsidP="0051793A">
      <w:pPr>
        <w:pStyle w:val="a8"/>
        <w:ind w:firstLine="709"/>
        <w:rPr>
          <w:color w:val="000000"/>
          <w:szCs w:val="28"/>
        </w:rPr>
      </w:pPr>
      <w:r w:rsidRPr="0051793A">
        <w:rPr>
          <w:color w:val="000000"/>
          <w:szCs w:val="28"/>
        </w:rPr>
        <w:lastRenderedPageBreak/>
        <w:t>Администрация города Минусинска награждена благодарностью Министерства финансов Красноярского края «За большой вклад в организацию и проведение VII летней спартакиады работников финансовых органов Красноярского края». А коллектив финансового управления администрации города Минусинска награжден благодарственным письмом Олимпийского Совета Красноярского края «За активное участие в спортивном движении и олимпийских видах спорта».</w:t>
      </w:r>
    </w:p>
    <w:p w:rsidR="0051793A" w:rsidRPr="0051793A" w:rsidRDefault="0051793A" w:rsidP="00802A3F">
      <w:pPr>
        <w:spacing w:after="0" w:line="240" w:lineRule="auto"/>
        <w:ind w:firstLine="709"/>
        <w:jc w:val="both"/>
        <w:rPr>
          <w:rFonts w:ascii="Times New Roman" w:hAnsi="Times New Roman" w:cs="Times New Roman"/>
          <w:sz w:val="28"/>
          <w:szCs w:val="28"/>
          <w:highlight w:val="cyan"/>
        </w:rPr>
      </w:pPr>
    </w:p>
    <w:p w:rsidR="00CC1949" w:rsidRDefault="00CC1949" w:rsidP="00802A3F">
      <w:pPr>
        <w:spacing w:after="0" w:line="240" w:lineRule="auto"/>
        <w:ind w:firstLine="709"/>
        <w:jc w:val="both"/>
        <w:rPr>
          <w:rFonts w:ascii="Times New Roman" w:hAnsi="Times New Roman" w:cs="Times New Roman"/>
          <w:b/>
          <w:sz w:val="28"/>
          <w:szCs w:val="28"/>
        </w:rPr>
      </w:pPr>
      <w:r w:rsidRPr="00896B42">
        <w:rPr>
          <w:rFonts w:ascii="Times New Roman" w:hAnsi="Times New Roman" w:cs="Times New Roman"/>
          <w:b/>
          <w:sz w:val="28"/>
          <w:szCs w:val="28"/>
        </w:rPr>
        <w:t>Участие в конкурсе журнала бюджет</w:t>
      </w:r>
    </w:p>
    <w:p w:rsidR="00AC5D45" w:rsidRPr="00896B42" w:rsidRDefault="00AC5D45" w:rsidP="00802A3F">
      <w:pPr>
        <w:spacing w:after="0" w:line="240" w:lineRule="auto"/>
        <w:ind w:firstLine="709"/>
        <w:jc w:val="both"/>
        <w:rPr>
          <w:rFonts w:ascii="Times New Roman" w:hAnsi="Times New Roman" w:cs="Times New Roman"/>
          <w:b/>
          <w:sz w:val="28"/>
          <w:szCs w:val="28"/>
        </w:rPr>
      </w:pPr>
    </w:p>
    <w:p w:rsidR="00CC1949" w:rsidRDefault="009445B7" w:rsidP="00802A3F">
      <w:pPr>
        <w:spacing w:after="0" w:line="240" w:lineRule="auto"/>
        <w:ind w:firstLine="709"/>
        <w:jc w:val="both"/>
        <w:rPr>
          <w:rFonts w:ascii="Times New Roman" w:eastAsia="Times New Roman" w:hAnsi="Times New Roman" w:cs="Times New Roman"/>
          <w:color w:val="000000"/>
          <w:sz w:val="28"/>
          <w:szCs w:val="28"/>
          <w:lang w:eastAsia="ru-RU"/>
        </w:rPr>
      </w:pPr>
      <w:r w:rsidRPr="00896B42">
        <w:rPr>
          <w:rFonts w:ascii="Times New Roman" w:eastAsia="Times New Roman" w:hAnsi="Times New Roman" w:cs="Times New Roman"/>
          <w:color w:val="000000"/>
          <w:sz w:val="28"/>
          <w:szCs w:val="28"/>
          <w:lang w:eastAsia="ru-RU"/>
        </w:rPr>
        <w:t xml:space="preserve">Финансовое управление администрации города Минусинска от имени муниципального образования город Минусинск участвовала в </w:t>
      </w:r>
      <w:r w:rsidR="00896B42" w:rsidRPr="00896B42">
        <w:rPr>
          <w:rFonts w:ascii="Times New Roman" w:eastAsia="Times New Roman" w:hAnsi="Times New Roman" w:cs="Times New Roman"/>
          <w:color w:val="000000"/>
          <w:sz w:val="28"/>
          <w:szCs w:val="28"/>
          <w:lang w:eastAsia="ru-RU"/>
        </w:rPr>
        <w:t>X</w:t>
      </w:r>
      <w:r w:rsidRPr="00896B42">
        <w:rPr>
          <w:rFonts w:ascii="Times New Roman" w:eastAsia="Times New Roman" w:hAnsi="Times New Roman" w:cs="Times New Roman"/>
          <w:color w:val="000000"/>
          <w:sz w:val="28"/>
          <w:szCs w:val="28"/>
          <w:lang w:eastAsia="ru-RU"/>
        </w:rPr>
        <w:t>I</w:t>
      </w:r>
      <w:r w:rsidR="00896B42" w:rsidRPr="00896B42">
        <w:rPr>
          <w:rFonts w:ascii="Times New Roman" w:eastAsia="Times New Roman" w:hAnsi="Times New Roman" w:cs="Times New Roman"/>
          <w:color w:val="000000"/>
          <w:sz w:val="28"/>
          <w:szCs w:val="28"/>
          <w:lang w:eastAsia="ru-RU"/>
        </w:rPr>
        <w:t xml:space="preserve">V Всероссийском </w:t>
      </w:r>
      <w:r w:rsidRPr="00896B42">
        <w:rPr>
          <w:rFonts w:ascii="Times New Roman" w:eastAsia="Times New Roman" w:hAnsi="Times New Roman" w:cs="Times New Roman"/>
          <w:color w:val="000000"/>
          <w:sz w:val="28"/>
          <w:szCs w:val="28"/>
          <w:lang w:eastAsia="ru-RU"/>
        </w:rPr>
        <w:t>конкурсе  «Лучшее муниципальное образование</w:t>
      </w:r>
      <w:r w:rsidR="00896B42" w:rsidRPr="00896B42">
        <w:rPr>
          <w:rFonts w:ascii="Times New Roman" w:eastAsia="Times New Roman" w:hAnsi="Times New Roman" w:cs="Times New Roman"/>
          <w:color w:val="000000"/>
          <w:sz w:val="28"/>
          <w:szCs w:val="28"/>
          <w:lang w:eastAsia="ru-RU"/>
        </w:rPr>
        <w:t xml:space="preserve"> России в сфере управления общественными финансами</w:t>
      </w:r>
      <w:r w:rsidRPr="00896B42">
        <w:rPr>
          <w:rFonts w:ascii="Times New Roman" w:eastAsia="Times New Roman" w:hAnsi="Times New Roman" w:cs="Times New Roman"/>
          <w:color w:val="000000"/>
          <w:sz w:val="28"/>
          <w:szCs w:val="28"/>
          <w:lang w:eastAsia="ru-RU"/>
        </w:rPr>
        <w:t>», проводимое ежегодно</w:t>
      </w:r>
      <w:r w:rsidR="00896B42" w:rsidRPr="00896B42">
        <w:rPr>
          <w:rFonts w:ascii="Times New Roman" w:eastAsia="Times New Roman" w:hAnsi="Times New Roman" w:cs="Times New Roman"/>
          <w:color w:val="000000"/>
          <w:sz w:val="28"/>
          <w:szCs w:val="28"/>
          <w:lang w:eastAsia="ru-RU"/>
        </w:rPr>
        <w:t xml:space="preserve"> Издательским домом «Бюджет», Союзом финансистов России и Союзом развития государственных финансов</w:t>
      </w:r>
      <w:r w:rsidR="00896B42">
        <w:rPr>
          <w:rFonts w:ascii="Times New Roman" w:eastAsia="Times New Roman" w:hAnsi="Times New Roman" w:cs="Times New Roman"/>
          <w:color w:val="000000"/>
          <w:sz w:val="28"/>
          <w:szCs w:val="28"/>
          <w:lang w:eastAsia="ru-RU"/>
        </w:rPr>
        <w:t>.</w:t>
      </w:r>
      <w:r w:rsidRPr="00896B42">
        <w:rPr>
          <w:rFonts w:ascii="Times New Roman" w:eastAsia="Times New Roman" w:hAnsi="Times New Roman" w:cs="Times New Roman"/>
          <w:color w:val="000000"/>
          <w:sz w:val="28"/>
          <w:szCs w:val="28"/>
          <w:lang w:eastAsia="ru-RU"/>
        </w:rPr>
        <w:t xml:space="preserve"> </w:t>
      </w:r>
    </w:p>
    <w:p w:rsidR="00422196" w:rsidRDefault="00AC5D45" w:rsidP="00802A3F">
      <w:pPr>
        <w:spacing w:after="0" w:line="240" w:lineRule="auto"/>
        <w:ind w:firstLine="709"/>
        <w:jc w:val="both"/>
        <w:rPr>
          <w:rFonts w:ascii="Times New Roman" w:eastAsia="Times New Roman" w:hAnsi="Times New Roman" w:cs="Times New Roman"/>
          <w:color w:val="000000"/>
          <w:sz w:val="28"/>
          <w:szCs w:val="28"/>
          <w:lang w:eastAsia="ru-RU"/>
        </w:rPr>
      </w:pPr>
      <w:r w:rsidRPr="00AC5D45">
        <w:rPr>
          <w:rFonts w:ascii="Times New Roman" w:eastAsia="Times New Roman" w:hAnsi="Times New Roman" w:cs="Times New Roman"/>
          <w:color w:val="000000"/>
          <w:sz w:val="28"/>
          <w:szCs w:val="28"/>
          <w:lang w:eastAsia="ru-RU"/>
        </w:rPr>
        <w:t>За активное участие в конкурсе и в реформировании общественных финансов город Минусинск награжден почетной грамотой.</w:t>
      </w:r>
    </w:p>
    <w:p w:rsidR="00AC5D45" w:rsidRPr="00AC5D45" w:rsidRDefault="00AC5D45" w:rsidP="00802A3F">
      <w:pPr>
        <w:spacing w:after="0" w:line="240" w:lineRule="auto"/>
        <w:ind w:firstLine="709"/>
        <w:jc w:val="both"/>
        <w:rPr>
          <w:rFonts w:ascii="Times New Roman" w:eastAsia="Times New Roman" w:hAnsi="Times New Roman" w:cs="Times New Roman"/>
          <w:color w:val="000000"/>
          <w:sz w:val="28"/>
          <w:szCs w:val="28"/>
          <w:lang w:eastAsia="ru-RU"/>
        </w:rPr>
      </w:pPr>
    </w:p>
    <w:p w:rsidR="00422196" w:rsidRDefault="00422196" w:rsidP="0042219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Ожидаемые результаты в 2022 году</w:t>
      </w:r>
    </w:p>
    <w:p w:rsidR="00AC5D45" w:rsidRDefault="00AC5D45" w:rsidP="00AC5D45">
      <w:pPr>
        <w:spacing w:after="0" w:line="240" w:lineRule="auto"/>
        <w:ind w:firstLine="709"/>
        <w:jc w:val="both"/>
        <w:rPr>
          <w:rFonts w:ascii="Times New Roman" w:hAnsi="Times New Roman" w:cs="Times New Roman"/>
          <w:sz w:val="28"/>
          <w:szCs w:val="28"/>
        </w:rPr>
      </w:pPr>
    </w:p>
    <w:p w:rsidR="00AC5D45" w:rsidRPr="00AE30F6" w:rsidRDefault="00AC5D45" w:rsidP="00AC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Ф</w:t>
      </w:r>
      <w:r w:rsidRPr="00AE30F6">
        <w:rPr>
          <w:rFonts w:ascii="Times New Roman" w:hAnsi="Times New Roman" w:cs="Times New Roman"/>
          <w:sz w:val="28"/>
          <w:szCs w:val="28"/>
        </w:rPr>
        <w:t>инансового управления</w:t>
      </w:r>
      <w:r>
        <w:rPr>
          <w:rFonts w:ascii="Times New Roman" w:hAnsi="Times New Roman" w:cs="Times New Roman"/>
          <w:sz w:val="28"/>
          <w:szCs w:val="28"/>
        </w:rPr>
        <w:t xml:space="preserve"> администрации города Минусинска в 2022 году</w:t>
      </w:r>
      <w:r w:rsidRPr="00AE30F6">
        <w:rPr>
          <w:rFonts w:ascii="Times New Roman" w:hAnsi="Times New Roman" w:cs="Times New Roman"/>
          <w:sz w:val="28"/>
          <w:szCs w:val="28"/>
        </w:rPr>
        <w:t xml:space="preserve"> </w:t>
      </w:r>
      <w:r>
        <w:rPr>
          <w:rFonts w:ascii="Times New Roman" w:hAnsi="Times New Roman" w:cs="Times New Roman"/>
          <w:sz w:val="28"/>
          <w:szCs w:val="28"/>
        </w:rPr>
        <w:t>сохраняется</w:t>
      </w:r>
      <w:r w:rsidRPr="00AE30F6">
        <w:rPr>
          <w:rFonts w:ascii="Times New Roman" w:hAnsi="Times New Roman" w:cs="Times New Roman"/>
          <w:sz w:val="28"/>
          <w:szCs w:val="28"/>
        </w:rPr>
        <w:t xml:space="preserve"> формирование, исполнение и корректировка бюджета города Минусинска, сохранение сбалансированности.</w:t>
      </w:r>
    </w:p>
    <w:p w:rsidR="00AC5D45" w:rsidRDefault="00422196" w:rsidP="00C5326D">
      <w:pPr>
        <w:pStyle w:val="ab"/>
        <w:spacing w:before="120" w:after="0"/>
        <w:ind w:left="0" w:firstLine="709"/>
        <w:jc w:val="both"/>
        <w:rPr>
          <w:sz w:val="28"/>
          <w:szCs w:val="28"/>
        </w:rPr>
      </w:pPr>
      <w:r w:rsidRPr="00C5326D">
        <w:rPr>
          <w:sz w:val="28"/>
          <w:szCs w:val="28"/>
        </w:rPr>
        <w:t>Планируется, что в предстоящем бюджетном цикле</w:t>
      </w:r>
      <w:r w:rsidR="00AC5D45">
        <w:rPr>
          <w:sz w:val="28"/>
          <w:szCs w:val="28"/>
        </w:rPr>
        <w:t xml:space="preserve"> </w:t>
      </w:r>
      <w:r w:rsidR="00AC5D45" w:rsidRPr="00C5326D">
        <w:rPr>
          <w:sz w:val="28"/>
          <w:szCs w:val="28"/>
        </w:rPr>
        <w:t>будет продолжена</w:t>
      </w:r>
      <w:r w:rsidR="00AC5D45">
        <w:rPr>
          <w:sz w:val="28"/>
          <w:szCs w:val="28"/>
        </w:rPr>
        <w:t>:</w:t>
      </w:r>
    </w:p>
    <w:p w:rsidR="00AC5D45" w:rsidRDefault="00AC5D45" w:rsidP="00AC5D45">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 xml:space="preserve">реализация Плана мероприятий по росту доходов, повышению эффективности расходов и совершенствованию долговой политики </w:t>
      </w:r>
      <w:r>
        <w:rPr>
          <w:rFonts w:ascii="Times New Roman" w:hAnsi="Times New Roman" w:cs="Times New Roman"/>
          <w:sz w:val="28"/>
          <w:szCs w:val="28"/>
        </w:rPr>
        <w:t>города Минусинска</w:t>
      </w:r>
      <w:r w:rsidRPr="00FC646D">
        <w:rPr>
          <w:rFonts w:ascii="Times New Roman" w:hAnsi="Times New Roman" w:cs="Times New Roman"/>
          <w:sz w:val="28"/>
          <w:szCs w:val="28"/>
        </w:rPr>
        <w:t>;</w:t>
      </w:r>
    </w:p>
    <w:p w:rsidR="00AC5D45" w:rsidRPr="00FC646D" w:rsidRDefault="00AC5D45" w:rsidP="00AC5D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в заседаниях рабочей группы </w:t>
      </w:r>
      <w:r w:rsidRPr="00FC646D">
        <w:rPr>
          <w:rFonts w:ascii="Times New Roman" w:hAnsi="Times New Roman" w:cs="Times New Roman"/>
          <w:sz w:val="28"/>
          <w:szCs w:val="28"/>
        </w:rPr>
        <w:t>по реализации субсидий, предоставленных из краевого бюджета бюджету муниципального образования город Минусинск</w:t>
      </w:r>
      <w:r>
        <w:rPr>
          <w:rFonts w:ascii="Times New Roman" w:hAnsi="Times New Roman" w:cs="Times New Roman"/>
          <w:sz w:val="28"/>
          <w:szCs w:val="28"/>
        </w:rPr>
        <w:t>;</w:t>
      </w:r>
    </w:p>
    <w:p w:rsidR="00AC5D45" w:rsidRPr="00FC646D" w:rsidRDefault="00AC5D45" w:rsidP="00AC5D45">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 xml:space="preserve">взаимодействие с </w:t>
      </w:r>
      <w:r>
        <w:rPr>
          <w:rFonts w:ascii="Times New Roman" w:hAnsi="Times New Roman" w:cs="Times New Roman"/>
          <w:sz w:val="28"/>
          <w:szCs w:val="28"/>
        </w:rPr>
        <w:t>краевыми</w:t>
      </w:r>
      <w:r w:rsidRPr="00FC646D">
        <w:rPr>
          <w:rFonts w:ascii="Times New Roman" w:hAnsi="Times New Roman" w:cs="Times New Roman"/>
          <w:sz w:val="28"/>
          <w:szCs w:val="28"/>
        </w:rPr>
        <w:t xml:space="preserve"> органами исполнительной власти;</w:t>
      </w:r>
    </w:p>
    <w:p w:rsidR="00AC5D45" w:rsidRPr="00FC646D" w:rsidRDefault="00AC5D45" w:rsidP="00AC5D45">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обеспечение открытости и прозрачности бюджета</w:t>
      </w:r>
      <w:r>
        <w:rPr>
          <w:rFonts w:ascii="Times New Roman" w:hAnsi="Times New Roman" w:cs="Times New Roman"/>
          <w:sz w:val="28"/>
          <w:szCs w:val="28"/>
        </w:rPr>
        <w:t xml:space="preserve"> города</w:t>
      </w:r>
      <w:r w:rsidRPr="00FC646D">
        <w:rPr>
          <w:rFonts w:ascii="Times New Roman" w:hAnsi="Times New Roman" w:cs="Times New Roman"/>
          <w:sz w:val="28"/>
          <w:szCs w:val="28"/>
        </w:rPr>
        <w:t xml:space="preserve"> и бюджетного процесса для граждан;</w:t>
      </w:r>
    </w:p>
    <w:p w:rsidR="00AC5D45" w:rsidRDefault="00AC5D45" w:rsidP="00AC5D45">
      <w:pPr>
        <w:spacing w:after="0" w:line="240" w:lineRule="auto"/>
        <w:ind w:firstLine="709"/>
        <w:jc w:val="both"/>
        <w:rPr>
          <w:rFonts w:ascii="Times New Roman" w:hAnsi="Times New Roman" w:cs="Times New Roman"/>
          <w:sz w:val="28"/>
          <w:szCs w:val="28"/>
        </w:rPr>
      </w:pPr>
      <w:r w:rsidRPr="00FC646D">
        <w:rPr>
          <w:rFonts w:ascii="Times New Roman" w:hAnsi="Times New Roman" w:cs="Times New Roman"/>
          <w:sz w:val="28"/>
          <w:szCs w:val="28"/>
        </w:rPr>
        <w:t>координация работы по повышению финансовой грамотности насел</w:t>
      </w:r>
      <w:r>
        <w:rPr>
          <w:rFonts w:ascii="Times New Roman" w:hAnsi="Times New Roman" w:cs="Times New Roman"/>
          <w:sz w:val="28"/>
          <w:szCs w:val="28"/>
        </w:rPr>
        <w:t>ения города Минусинска;</w:t>
      </w:r>
    </w:p>
    <w:p w:rsidR="00AC5D45" w:rsidRDefault="00AC5D45" w:rsidP="00AC5D45">
      <w:pPr>
        <w:spacing w:after="0" w:line="240" w:lineRule="auto"/>
        <w:ind w:firstLine="709"/>
        <w:jc w:val="both"/>
        <w:rPr>
          <w:rFonts w:ascii="Times New Roman" w:hAnsi="Times New Roman" w:cs="Times New Roman"/>
          <w:sz w:val="28"/>
          <w:szCs w:val="28"/>
        </w:rPr>
      </w:pPr>
      <w:r w:rsidRPr="00926E74">
        <w:rPr>
          <w:rFonts w:ascii="Times New Roman" w:hAnsi="Times New Roman" w:cs="Times New Roman"/>
          <w:sz w:val="28"/>
          <w:szCs w:val="28"/>
        </w:rPr>
        <w:t>осуществление внутреннего муниципального финансового контроля</w:t>
      </w:r>
      <w:r>
        <w:rPr>
          <w:rFonts w:ascii="Times New Roman" w:hAnsi="Times New Roman" w:cs="Times New Roman"/>
          <w:sz w:val="28"/>
          <w:szCs w:val="28"/>
        </w:rPr>
        <w:t xml:space="preserve"> в соответствии с планом проверок</w:t>
      </w:r>
      <w:r w:rsidR="00E214C1">
        <w:rPr>
          <w:rFonts w:ascii="Times New Roman" w:hAnsi="Times New Roman" w:cs="Times New Roman"/>
          <w:sz w:val="28"/>
          <w:szCs w:val="28"/>
        </w:rPr>
        <w:t>:</w:t>
      </w:r>
    </w:p>
    <w:p w:rsidR="000D1CA8" w:rsidRPr="000D1CA8" w:rsidRDefault="000D1CA8" w:rsidP="000D1CA8">
      <w:pPr>
        <w:pStyle w:val="af"/>
        <w:numPr>
          <w:ilvl w:val="0"/>
          <w:numId w:val="4"/>
        </w:numPr>
        <w:spacing w:after="0" w:line="240" w:lineRule="auto"/>
        <w:ind w:left="0" w:firstLine="709"/>
        <w:jc w:val="both"/>
        <w:rPr>
          <w:rFonts w:ascii="Times New Roman" w:hAnsi="Times New Roman" w:cs="Times New Roman"/>
          <w:sz w:val="28"/>
          <w:szCs w:val="28"/>
        </w:rPr>
      </w:pPr>
      <w:r w:rsidRPr="000D1CA8">
        <w:rPr>
          <w:rFonts w:ascii="Times New Roman" w:hAnsi="Times New Roman" w:cs="Times New Roman"/>
          <w:sz w:val="28"/>
          <w:szCs w:val="28"/>
        </w:rPr>
        <w:t xml:space="preserve">проверка осуществления расходов на обеспечение выполнения функций казенного учреждения и их отражения в бюджетном учёте и отчетности. Осуществление контроля в сфере закупок, предусмотренного законодательством Российской Федерации о контрактной системе в сфере </w:t>
      </w:r>
      <w:r w:rsidRPr="000D1CA8">
        <w:rPr>
          <w:rFonts w:ascii="Times New Roman" w:hAnsi="Times New Roman" w:cs="Times New Roman"/>
          <w:sz w:val="28"/>
          <w:szCs w:val="28"/>
        </w:rPr>
        <w:lastRenderedPageBreak/>
        <w:t xml:space="preserve">закупок товаров, работ, услуг для обеспечения государственных и муниципальных нужд МКУ «Землеустройство и градостроительство» </w:t>
      </w:r>
    </w:p>
    <w:p w:rsidR="00986DF4" w:rsidRDefault="000D1CA8" w:rsidP="000D1CA8">
      <w:pPr>
        <w:pStyle w:val="af"/>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0D1CA8">
        <w:rPr>
          <w:rFonts w:ascii="Times New Roman" w:eastAsia="Times New Roman" w:hAnsi="Times New Roman" w:cs="Times New Roman"/>
          <w:color w:val="000000"/>
          <w:sz w:val="28"/>
          <w:szCs w:val="28"/>
          <w:lang w:eastAsia="ru-RU"/>
        </w:rPr>
        <w:t>роверка устранения замечаний и нарушений по итогам проверки 2021 года (</w:t>
      </w:r>
      <w:r>
        <w:rPr>
          <w:rFonts w:ascii="Times New Roman" w:eastAsia="Times New Roman" w:hAnsi="Times New Roman" w:cs="Times New Roman"/>
          <w:color w:val="000000"/>
          <w:sz w:val="28"/>
          <w:szCs w:val="28"/>
          <w:lang w:eastAsia="ru-RU"/>
        </w:rPr>
        <w:t>п</w:t>
      </w:r>
      <w:r w:rsidRPr="000D1CA8">
        <w:rPr>
          <w:rFonts w:ascii="Times New Roman" w:eastAsia="Times New Roman" w:hAnsi="Times New Roman" w:cs="Times New Roman"/>
          <w:color w:val="000000"/>
          <w:sz w:val="28"/>
          <w:szCs w:val="28"/>
          <w:lang w:eastAsia="ru-RU"/>
        </w:rPr>
        <w:t>роверка финансово-хозяйственной деятельности объекта контроля, в том числе осуществление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w:t>
      </w:r>
      <w:r>
        <w:rPr>
          <w:rFonts w:ascii="Times New Roman" w:eastAsia="Times New Roman" w:hAnsi="Times New Roman" w:cs="Times New Roman"/>
          <w:color w:val="000000"/>
          <w:sz w:val="28"/>
          <w:szCs w:val="28"/>
          <w:lang w:eastAsia="ru-RU"/>
        </w:rPr>
        <w:t>арственных и муниципальных нужд</w:t>
      </w:r>
      <w:r w:rsidRPr="000D1C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D1CA8">
        <w:rPr>
          <w:rFonts w:ascii="Times New Roman" w:eastAsia="Times New Roman" w:hAnsi="Times New Roman" w:cs="Times New Roman"/>
          <w:color w:val="000000"/>
          <w:sz w:val="28"/>
          <w:szCs w:val="28"/>
          <w:lang w:eastAsia="ru-RU"/>
        </w:rPr>
        <w:t>МДО БУ «Детский сад № 21 «Звездочка» комбинированного вида»»</w:t>
      </w:r>
    </w:p>
    <w:p w:rsidR="000D1CA8" w:rsidRDefault="000D1CA8" w:rsidP="000D1CA8">
      <w:pPr>
        <w:pStyle w:val="af"/>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0D1CA8">
        <w:rPr>
          <w:rFonts w:ascii="Times New Roman" w:eastAsia="Times New Roman" w:hAnsi="Times New Roman" w:cs="Times New Roman"/>
          <w:color w:val="000000"/>
          <w:sz w:val="28"/>
          <w:szCs w:val="28"/>
          <w:lang w:eastAsia="ru-RU"/>
        </w:rPr>
        <w:t>проверка финансово-хозяйственной деятельности учреждения. Осуществление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color w:val="000000"/>
          <w:sz w:val="28"/>
          <w:szCs w:val="28"/>
          <w:lang w:eastAsia="ru-RU"/>
        </w:rPr>
        <w:t xml:space="preserve"> </w:t>
      </w:r>
      <w:r w:rsidRPr="000D1CA8">
        <w:rPr>
          <w:rFonts w:ascii="Times New Roman" w:eastAsia="Times New Roman" w:hAnsi="Times New Roman" w:cs="Times New Roman"/>
          <w:color w:val="000000"/>
          <w:sz w:val="28"/>
          <w:szCs w:val="28"/>
          <w:lang w:eastAsia="ru-RU"/>
        </w:rPr>
        <w:t>МАОУ ДО «Центр туризма»</w:t>
      </w:r>
    </w:p>
    <w:p w:rsidR="000D1CA8" w:rsidRDefault="000D1CA8" w:rsidP="000D1CA8">
      <w:pPr>
        <w:pStyle w:val="af"/>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0D1CA8">
        <w:rPr>
          <w:rFonts w:ascii="Times New Roman" w:eastAsia="Times New Roman" w:hAnsi="Times New Roman" w:cs="Times New Roman"/>
          <w:color w:val="000000"/>
          <w:sz w:val="28"/>
          <w:szCs w:val="28"/>
          <w:lang w:eastAsia="ru-RU"/>
        </w:rPr>
        <w:t>роверка соблюдения условий, целей и порядка предоставления субсидий организациям автомобильного пассажирского транспорта на компенсацию расходов, возникающим в результате небольшой интенсивности пассажиропотоков по муниципальным маршрутам</w:t>
      </w:r>
      <w:r>
        <w:rPr>
          <w:rFonts w:ascii="Times New Roman" w:eastAsia="Times New Roman" w:hAnsi="Times New Roman" w:cs="Times New Roman"/>
          <w:color w:val="000000"/>
          <w:sz w:val="28"/>
          <w:szCs w:val="28"/>
          <w:lang w:eastAsia="ru-RU"/>
        </w:rPr>
        <w:t xml:space="preserve"> </w:t>
      </w:r>
      <w:r w:rsidRPr="000D1CA8">
        <w:rPr>
          <w:rFonts w:ascii="Times New Roman" w:eastAsia="Times New Roman" w:hAnsi="Times New Roman" w:cs="Times New Roman"/>
          <w:color w:val="000000"/>
          <w:sz w:val="28"/>
          <w:szCs w:val="28"/>
          <w:lang w:eastAsia="ru-RU"/>
        </w:rPr>
        <w:t>МКУ «Управление городского хозяйства»</w:t>
      </w:r>
      <w:r>
        <w:rPr>
          <w:rFonts w:ascii="Times New Roman" w:eastAsia="Times New Roman" w:hAnsi="Times New Roman" w:cs="Times New Roman"/>
          <w:color w:val="000000"/>
          <w:sz w:val="28"/>
          <w:szCs w:val="28"/>
          <w:lang w:eastAsia="ru-RU"/>
        </w:rPr>
        <w:t xml:space="preserve"> Администрации города Минусинска</w:t>
      </w:r>
    </w:p>
    <w:p w:rsidR="000D1CA8" w:rsidRPr="000D1CA8" w:rsidRDefault="000D1CA8" w:rsidP="000D1CA8">
      <w:pPr>
        <w:pStyle w:val="af"/>
        <w:numPr>
          <w:ilvl w:val="0"/>
          <w:numId w:val="4"/>
        </w:numPr>
        <w:spacing w:after="0" w:line="240" w:lineRule="auto"/>
        <w:ind w:left="0" w:firstLine="709"/>
        <w:jc w:val="both"/>
        <w:rPr>
          <w:rFonts w:ascii="Times New Roman" w:eastAsia="Times New Roman" w:hAnsi="Times New Roman" w:cs="Times New Roman"/>
          <w:color w:val="000000"/>
          <w:sz w:val="28"/>
          <w:szCs w:val="28"/>
          <w:lang w:eastAsia="ru-RU"/>
        </w:rPr>
      </w:pPr>
      <w:r w:rsidRPr="000D1CA8">
        <w:rPr>
          <w:rFonts w:ascii="Times New Roman" w:eastAsia="Times New Roman" w:hAnsi="Times New Roman" w:cs="Times New Roman"/>
          <w:color w:val="000000"/>
          <w:sz w:val="28"/>
          <w:szCs w:val="28"/>
          <w:lang w:eastAsia="ru-RU"/>
        </w:rPr>
        <w:t>Осуществление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МБУ «СШОР им. В.П.</w:t>
      </w:r>
      <w:r>
        <w:rPr>
          <w:rFonts w:ascii="Times New Roman" w:eastAsia="Times New Roman" w:hAnsi="Times New Roman" w:cs="Times New Roman"/>
          <w:color w:val="000000"/>
          <w:sz w:val="28"/>
          <w:szCs w:val="28"/>
          <w:lang w:eastAsia="ru-RU"/>
        </w:rPr>
        <w:t xml:space="preserve"> </w:t>
      </w:r>
      <w:proofErr w:type="spellStart"/>
      <w:r w:rsidRPr="000D1CA8">
        <w:rPr>
          <w:rFonts w:ascii="Times New Roman" w:eastAsia="Times New Roman" w:hAnsi="Times New Roman" w:cs="Times New Roman"/>
          <w:color w:val="000000"/>
          <w:sz w:val="28"/>
          <w:szCs w:val="28"/>
          <w:lang w:eastAsia="ru-RU"/>
        </w:rPr>
        <w:t>Щедрухина</w:t>
      </w:r>
      <w:proofErr w:type="spellEnd"/>
      <w:r w:rsidRPr="000D1CA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0D1CA8" w:rsidRDefault="000D1CA8" w:rsidP="001712AD">
      <w:pPr>
        <w:spacing w:after="0" w:line="240" w:lineRule="auto"/>
        <w:ind w:firstLine="709"/>
        <w:jc w:val="both"/>
        <w:rPr>
          <w:rFonts w:ascii="Times New Roman" w:eastAsia="Calibri" w:hAnsi="Times New Roman" w:cs="Times New Roman"/>
          <w:sz w:val="28"/>
          <w:szCs w:val="28"/>
        </w:rPr>
      </w:pPr>
    </w:p>
    <w:p w:rsidR="00986DF4" w:rsidRDefault="00AC5D45" w:rsidP="001712A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 2022 году исполняется 220 лет</w:t>
      </w:r>
      <w:r w:rsidR="0028080E">
        <w:rPr>
          <w:rFonts w:ascii="Times New Roman" w:eastAsia="Calibri" w:hAnsi="Times New Roman" w:cs="Times New Roman"/>
          <w:sz w:val="28"/>
          <w:szCs w:val="28"/>
        </w:rPr>
        <w:t xml:space="preserve"> со дня образования российской</w:t>
      </w:r>
      <w:r>
        <w:rPr>
          <w:rFonts w:ascii="Times New Roman" w:eastAsia="Calibri" w:hAnsi="Times New Roman" w:cs="Times New Roman"/>
          <w:sz w:val="28"/>
          <w:szCs w:val="28"/>
        </w:rPr>
        <w:t xml:space="preserve"> финансовой систем</w:t>
      </w:r>
      <w:r w:rsidR="0028080E">
        <w:rPr>
          <w:rFonts w:ascii="Times New Roman" w:eastAsia="Calibri" w:hAnsi="Times New Roman" w:cs="Times New Roman"/>
          <w:sz w:val="28"/>
          <w:szCs w:val="28"/>
        </w:rPr>
        <w:t>ы</w:t>
      </w:r>
      <w:r>
        <w:rPr>
          <w:rFonts w:ascii="Times New Roman" w:eastAsia="Calibri" w:hAnsi="Times New Roman" w:cs="Times New Roman"/>
          <w:sz w:val="28"/>
          <w:szCs w:val="28"/>
        </w:rPr>
        <w:t>.</w:t>
      </w: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p w:rsidR="0028080E" w:rsidRDefault="0028080E" w:rsidP="001712AD">
      <w:pPr>
        <w:spacing w:after="0" w:line="240" w:lineRule="auto"/>
        <w:ind w:firstLine="709"/>
        <w:jc w:val="both"/>
        <w:rPr>
          <w:rFonts w:ascii="Times New Roman" w:eastAsia="Calibri" w:hAnsi="Times New Roman" w:cs="Times New Roman"/>
          <w:sz w:val="28"/>
          <w:szCs w:val="28"/>
        </w:rPr>
      </w:pPr>
    </w:p>
    <w:sectPr w:rsidR="0028080E" w:rsidSect="006E2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12A8"/>
    <w:multiLevelType w:val="hybridMultilevel"/>
    <w:tmpl w:val="B38A2BF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3B044502"/>
    <w:multiLevelType w:val="hybridMultilevel"/>
    <w:tmpl w:val="C2D4B034"/>
    <w:lvl w:ilvl="0" w:tplc="EFD8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1576D9"/>
    <w:multiLevelType w:val="hybridMultilevel"/>
    <w:tmpl w:val="49F243D2"/>
    <w:lvl w:ilvl="0" w:tplc="BB424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3B731B6"/>
    <w:multiLevelType w:val="hybridMultilevel"/>
    <w:tmpl w:val="6360F1F6"/>
    <w:lvl w:ilvl="0" w:tplc="04190005">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7241DCE"/>
    <w:multiLevelType w:val="multilevel"/>
    <w:tmpl w:val="489CE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0A78A1"/>
    <w:multiLevelType w:val="hybridMultilevel"/>
    <w:tmpl w:val="C2D4B034"/>
    <w:lvl w:ilvl="0" w:tplc="EFD8C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BE"/>
    <w:rsid w:val="00036494"/>
    <w:rsid w:val="0007434C"/>
    <w:rsid w:val="00086451"/>
    <w:rsid w:val="00096403"/>
    <w:rsid w:val="000A44D4"/>
    <w:rsid w:val="000A6807"/>
    <w:rsid w:val="000A77D2"/>
    <w:rsid w:val="000B781F"/>
    <w:rsid w:val="000C07CC"/>
    <w:rsid w:val="000C5043"/>
    <w:rsid w:val="000D1CA8"/>
    <w:rsid w:val="00122736"/>
    <w:rsid w:val="00141F10"/>
    <w:rsid w:val="0015276A"/>
    <w:rsid w:val="00155848"/>
    <w:rsid w:val="001607FF"/>
    <w:rsid w:val="00160AB7"/>
    <w:rsid w:val="001712AD"/>
    <w:rsid w:val="001947B1"/>
    <w:rsid w:val="001E174B"/>
    <w:rsid w:val="001E53FC"/>
    <w:rsid w:val="001E6813"/>
    <w:rsid w:val="00205337"/>
    <w:rsid w:val="00206D2A"/>
    <w:rsid w:val="0021731A"/>
    <w:rsid w:val="00222C61"/>
    <w:rsid w:val="00223B77"/>
    <w:rsid w:val="0028080E"/>
    <w:rsid w:val="002C0C98"/>
    <w:rsid w:val="002F66DE"/>
    <w:rsid w:val="00312158"/>
    <w:rsid w:val="00332AC4"/>
    <w:rsid w:val="0034121C"/>
    <w:rsid w:val="003831E8"/>
    <w:rsid w:val="003D464E"/>
    <w:rsid w:val="003E7E7A"/>
    <w:rsid w:val="003F241B"/>
    <w:rsid w:val="003F5DE3"/>
    <w:rsid w:val="004024F4"/>
    <w:rsid w:val="00406745"/>
    <w:rsid w:val="00422196"/>
    <w:rsid w:val="004402E5"/>
    <w:rsid w:val="00474FEA"/>
    <w:rsid w:val="004D1DD8"/>
    <w:rsid w:val="004D7444"/>
    <w:rsid w:val="004F2389"/>
    <w:rsid w:val="004F4ADB"/>
    <w:rsid w:val="004F5942"/>
    <w:rsid w:val="0050475C"/>
    <w:rsid w:val="00506B03"/>
    <w:rsid w:val="0051793A"/>
    <w:rsid w:val="00527B2E"/>
    <w:rsid w:val="00566B95"/>
    <w:rsid w:val="005B4FBC"/>
    <w:rsid w:val="005D7879"/>
    <w:rsid w:val="005E5F99"/>
    <w:rsid w:val="0061094A"/>
    <w:rsid w:val="00627FC2"/>
    <w:rsid w:val="00636DEE"/>
    <w:rsid w:val="00644CD1"/>
    <w:rsid w:val="00651CB9"/>
    <w:rsid w:val="00670AD7"/>
    <w:rsid w:val="0067722B"/>
    <w:rsid w:val="00682CE9"/>
    <w:rsid w:val="006E1248"/>
    <w:rsid w:val="006E2848"/>
    <w:rsid w:val="006F03C7"/>
    <w:rsid w:val="007019EF"/>
    <w:rsid w:val="00741B6C"/>
    <w:rsid w:val="00742D26"/>
    <w:rsid w:val="007736CF"/>
    <w:rsid w:val="00776041"/>
    <w:rsid w:val="00786F1D"/>
    <w:rsid w:val="007C459C"/>
    <w:rsid w:val="007E31F6"/>
    <w:rsid w:val="007E453E"/>
    <w:rsid w:val="00802A3F"/>
    <w:rsid w:val="00812E4F"/>
    <w:rsid w:val="008605C8"/>
    <w:rsid w:val="00861312"/>
    <w:rsid w:val="00864D80"/>
    <w:rsid w:val="00896B42"/>
    <w:rsid w:val="008B162D"/>
    <w:rsid w:val="008C4143"/>
    <w:rsid w:val="009135E9"/>
    <w:rsid w:val="0091500F"/>
    <w:rsid w:val="00926E74"/>
    <w:rsid w:val="00940162"/>
    <w:rsid w:val="009445B7"/>
    <w:rsid w:val="0094511C"/>
    <w:rsid w:val="00945550"/>
    <w:rsid w:val="00956C30"/>
    <w:rsid w:val="00986DF4"/>
    <w:rsid w:val="00995E07"/>
    <w:rsid w:val="009D7E66"/>
    <w:rsid w:val="009E3456"/>
    <w:rsid w:val="009E5615"/>
    <w:rsid w:val="00A1714E"/>
    <w:rsid w:val="00A2655A"/>
    <w:rsid w:val="00A465FB"/>
    <w:rsid w:val="00A64438"/>
    <w:rsid w:val="00A860DF"/>
    <w:rsid w:val="00AB40BD"/>
    <w:rsid w:val="00AB4805"/>
    <w:rsid w:val="00AC5D45"/>
    <w:rsid w:val="00AD03BE"/>
    <w:rsid w:val="00AD6965"/>
    <w:rsid w:val="00AE30F6"/>
    <w:rsid w:val="00AE68DD"/>
    <w:rsid w:val="00AF19F4"/>
    <w:rsid w:val="00B0391A"/>
    <w:rsid w:val="00B16366"/>
    <w:rsid w:val="00B664EB"/>
    <w:rsid w:val="00B7384D"/>
    <w:rsid w:val="00B82E88"/>
    <w:rsid w:val="00B9180D"/>
    <w:rsid w:val="00BA015A"/>
    <w:rsid w:val="00BA264F"/>
    <w:rsid w:val="00BB3A17"/>
    <w:rsid w:val="00C21F8E"/>
    <w:rsid w:val="00C34FC5"/>
    <w:rsid w:val="00C43C31"/>
    <w:rsid w:val="00C5326D"/>
    <w:rsid w:val="00C91303"/>
    <w:rsid w:val="00CC1949"/>
    <w:rsid w:val="00D218E9"/>
    <w:rsid w:val="00D501FC"/>
    <w:rsid w:val="00D54C33"/>
    <w:rsid w:val="00D70D99"/>
    <w:rsid w:val="00D822A6"/>
    <w:rsid w:val="00D83D11"/>
    <w:rsid w:val="00DD4EDA"/>
    <w:rsid w:val="00DF718B"/>
    <w:rsid w:val="00E10EB7"/>
    <w:rsid w:val="00E214C1"/>
    <w:rsid w:val="00E52D0F"/>
    <w:rsid w:val="00E66690"/>
    <w:rsid w:val="00E92FF1"/>
    <w:rsid w:val="00EB6277"/>
    <w:rsid w:val="00EE3B6C"/>
    <w:rsid w:val="00EE714C"/>
    <w:rsid w:val="00EF3FDD"/>
    <w:rsid w:val="00EF7848"/>
    <w:rsid w:val="00F66910"/>
    <w:rsid w:val="00F7033B"/>
    <w:rsid w:val="00F779E4"/>
    <w:rsid w:val="00F94580"/>
    <w:rsid w:val="00FC0BC3"/>
    <w:rsid w:val="00FC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35BC0-99D2-410D-B4AA-628A3F6C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848"/>
  </w:style>
  <w:style w:type="paragraph" w:styleId="2">
    <w:name w:val="heading 2"/>
    <w:basedOn w:val="a"/>
    <w:next w:val="a"/>
    <w:link w:val="20"/>
    <w:qFormat/>
    <w:rsid w:val="00AF19F4"/>
    <w:pPr>
      <w:keepNext/>
      <w:spacing w:after="0" w:line="240" w:lineRule="auto"/>
      <w:ind w:right="-70" w:hanging="142"/>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19F4"/>
    <w:rPr>
      <w:rFonts w:ascii="Times New Roman" w:eastAsia="Times New Roman" w:hAnsi="Times New Roman" w:cs="Times New Roman"/>
      <w:b/>
      <w:sz w:val="24"/>
      <w:szCs w:val="20"/>
      <w:lang w:eastAsia="ru-RU"/>
    </w:rPr>
  </w:style>
  <w:style w:type="character" w:customStyle="1" w:styleId="a3">
    <w:name w:val="Основной текст_"/>
    <w:basedOn w:val="a0"/>
    <w:link w:val="3"/>
    <w:rsid w:val="00802A3F"/>
    <w:rPr>
      <w:rFonts w:ascii="Times New Roman" w:eastAsia="Times New Roman" w:hAnsi="Times New Roman" w:cs="Times New Roman"/>
      <w:shd w:val="clear" w:color="auto" w:fill="FFFFFF"/>
    </w:rPr>
  </w:style>
  <w:style w:type="paragraph" w:customStyle="1" w:styleId="3">
    <w:name w:val="Основной текст3"/>
    <w:basedOn w:val="a"/>
    <w:link w:val="a3"/>
    <w:rsid w:val="00802A3F"/>
    <w:pPr>
      <w:widowControl w:val="0"/>
      <w:shd w:val="clear" w:color="auto" w:fill="FFFFFF"/>
      <w:spacing w:before="300" w:after="0" w:line="326" w:lineRule="exact"/>
      <w:jc w:val="both"/>
    </w:pPr>
    <w:rPr>
      <w:rFonts w:ascii="Times New Roman" w:eastAsia="Times New Roman" w:hAnsi="Times New Roman" w:cs="Times New Roman"/>
    </w:rPr>
  </w:style>
  <w:style w:type="paragraph" w:styleId="a4">
    <w:name w:val="Normal (Web)"/>
    <w:basedOn w:val="a"/>
    <w:uiPriority w:val="99"/>
    <w:semiHidden/>
    <w:unhideWhenUsed/>
    <w:rsid w:val="00171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1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2AD"/>
    <w:rPr>
      <w:rFonts w:ascii="Tahoma" w:hAnsi="Tahoma" w:cs="Tahoma"/>
      <w:sz w:val="16"/>
      <w:szCs w:val="16"/>
    </w:rPr>
  </w:style>
  <w:style w:type="character" w:styleId="a7">
    <w:name w:val="page number"/>
    <w:basedOn w:val="a0"/>
    <w:rsid w:val="003F5DE3"/>
  </w:style>
  <w:style w:type="paragraph" w:styleId="a8">
    <w:name w:val="footer"/>
    <w:basedOn w:val="a"/>
    <w:link w:val="a9"/>
    <w:uiPriority w:val="99"/>
    <w:rsid w:val="00422196"/>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9">
    <w:name w:val="Нижний колонтитул Знак"/>
    <w:basedOn w:val="a0"/>
    <w:link w:val="a8"/>
    <w:uiPriority w:val="99"/>
    <w:rsid w:val="00422196"/>
    <w:rPr>
      <w:rFonts w:ascii="Times New Roman" w:eastAsia="Times New Roman" w:hAnsi="Times New Roman" w:cs="Times New Roman"/>
      <w:sz w:val="28"/>
      <w:szCs w:val="24"/>
      <w:lang w:eastAsia="ru-RU"/>
    </w:rPr>
  </w:style>
  <w:style w:type="character" w:styleId="aa">
    <w:name w:val="Hyperlink"/>
    <w:basedOn w:val="a0"/>
    <w:uiPriority w:val="99"/>
    <w:rsid w:val="007C459C"/>
    <w:rPr>
      <w:color w:val="0000FF"/>
      <w:u w:val="single"/>
    </w:rPr>
  </w:style>
  <w:style w:type="paragraph" w:styleId="ab">
    <w:name w:val="Body Text Indent"/>
    <w:aliases w:val="Основной текст 1,Нумерованный список !!,Надин стиль,Основной текст без отступа"/>
    <w:basedOn w:val="a"/>
    <w:link w:val="ac"/>
    <w:rsid w:val="007C459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b"/>
    <w:rsid w:val="007C459C"/>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760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0">
    <w:name w:val="Body Text 3"/>
    <w:basedOn w:val="a"/>
    <w:link w:val="31"/>
    <w:rsid w:val="00776041"/>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76041"/>
    <w:rPr>
      <w:rFonts w:ascii="Times New Roman" w:eastAsia="Times New Roman" w:hAnsi="Times New Roman" w:cs="Times New Roman"/>
      <w:sz w:val="16"/>
      <w:szCs w:val="16"/>
      <w:lang w:eastAsia="ru-RU"/>
    </w:rPr>
  </w:style>
  <w:style w:type="character" w:customStyle="1" w:styleId="ConsPlusNormal0">
    <w:name w:val="ConsPlusNormal Знак"/>
    <w:basedOn w:val="a0"/>
    <w:link w:val="ConsPlusNormal"/>
    <w:uiPriority w:val="99"/>
    <w:rsid w:val="00776041"/>
    <w:rPr>
      <w:rFonts w:ascii="Times New Roman" w:eastAsia="Times New Roman" w:hAnsi="Times New Roman" w:cs="Times New Roman"/>
      <w:sz w:val="28"/>
      <w:szCs w:val="28"/>
      <w:lang w:eastAsia="ru-RU"/>
    </w:rPr>
  </w:style>
  <w:style w:type="paragraph" w:styleId="ad">
    <w:name w:val="Body Text"/>
    <w:basedOn w:val="a"/>
    <w:link w:val="ae"/>
    <w:uiPriority w:val="99"/>
    <w:semiHidden/>
    <w:unhideWhenUsed/>
    <w:rsid w:val="001E174B"/>
    <w:pPr>
      <w:spacing w:after="120"/>
    </w:pPr>
  </w:style>
  <w:style w:type="character" w:customStyle="1" w:styleId="ae">
    <w:name w:val="Основной текст Знак"/>
    <w:basedOn w:val="a0"/>
    <w:link w:val="ad"/>
    <w:uiPriority w:val="99"/>
    <w:semiHidden/>
    <w:rsid w:val="001E174B"/>
  </w:style>
  <w:style w:type="paragraph" w:styleId="af">
    <w:name w:val="List Paragraph"/>
    <w:basedOn w:val="a"/>
    <w:uiPriority w:val="34"/>
    <w:qFormat/>
    <w:rsid w:val="000D1CA8"/>
    <w:pPr>
      <w:ind w:left="720"/>
      <w:contextualSpacing/>
    </w:pPr>
  </w:style>
  <w:style w:type="character" w:customStyle="1" w:styleId="af0">
    <w:name w:val="Подпись к таблице_"/>
    <w:basedOn w:val="a0"/>
    <w:link w:val="af1"/>
    <w:rsid w:val="000D1CA8"/>
    <w:rPr>
      <w:rFonts w:ascii="Times New Roman" w:eastAsia="Times New Roman" w:hAnsi="Times New Roman" w:cs="Times New Roman"/>
      <w:sz w:val="19"/>
      <w:szCs w:val="19"/>
    </w:rPr>
  </w:style>
  <w:style w:type="paragraph" w:customStyle="1" w:styleId="af1">
    <w:name w:val="Подпись к таблице"/>
    <w:basedOn w:val="a"/>
    <w:link w:val="af0"/>
    <w:rsid w:val="000D1CA8"/>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55559">
      <w:bodyDiv w:val="1"/>
      <w:marLeft w:val="0"/>
      <w:marRight w:val="0"/>
      <w:marTop w:val="0"/>
      <w:marBottom w:val="0"/>
      <w:divBdr>
        <w:top w:val="none" w:sz="0" w:space="0" w:color="auto"/>
        <w:left w:val="none" w:sz="0" w:space="0" w:color="auto"/>
        <w:bottom w:val="none" w:sz="0" w:space="0" w:color="auto"/>
        <w:right w:val="none" w:sz="0" w:space="0" w:color="auto"/>
      </w:divBdr>
    </w:div>
    <w:div w:id="1651247580">
      <w:bodyDiv w:val="1"/>
      <w:marLeft w:val="0"/>
      <w:marRight w:val="0"/>
      <w:marTop w:val="0"/>
      <w:marBottom w:val="0"/>
      <w:divBdr>
        <w:top w:val="none" w:sz="0" w:space="0" w:color="auto"/>
        <w:left w:val="none" w:sz="0" w:space="0" w:color="auto"/>
        <w:bottom w:val="none" w:sz="0" w:space="0" w:color="auto"/>
        <w:right w:val="none" w:sz="0" w:space="0" w:color="auto"/>
      </w:divBdr>
    </w:div>
    <w:div w:id="21066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fin.krskstate.ru/fing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6F87C-72DE-448E-9D69-F7C9D884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3481</Words>
  <Characters>19846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2022-01-25T10:29:00Z</cp:lastPrinted>
  <dcterms:created xsi:type="dcterms:W3CDTF">2022-03-10T03:38:00Z</dcterms:created>
  <dcterms:modified xsi:type="dcterms:W3CDTF">2022-03-10T03:38:00Z</dcterms:modified>
</cp:coreProperties>
</file>