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900"/>
        <w:gridCol w:w="1007"/>
        <w:gridCol w:w="1008"/>
        <w:gridCol w:w="1008"/>
        <w:gridCol w:w="1008"/>
        <w:gridCol w:w="1008"/>
        <w:gridCol w:w="1008"/>
        <w:gridCol w:w="1008"/>
        <w:gridCol w:w="1010"/>
        <w:gridCol w:w="904"/>
        <w:gridCol w:w="802"/>
        <w:gridCol w:w="885"/>
      </w:tblGrid>
      <w:tr w:rsidR="00D76459" w:rsidRPr="00D76459" w:rsidTr="00D76459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Default="00D76459" w:rsidP="00D76459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D76459">
              <w:rPr>
                <w:b/>
                <w:bCs/>
                <w:color w:val="000000"/>
                <w:szCs w:val="28"/>
              </w:rPr>
              <w:t>Исполнение расходов бюджета города Минусинска на 01.10.2022 года</w:t>
            </w:r>
          </w:p>
          <w:p w:rsidR="00D76459" w:rsidRPr="00D76459" w:rsidRDefault="00D76459" w:rsidP="00D76459">
            <w:pPr>
              <w:ind w:left="6804" w:firstLine="141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D0052">
              <w:rPr>
                <w:color w:val="000000"/>
                <w:sz w:val="20"/>
                <w:szCs w:val="20"/>
              </w:rPr>
              <w:t>ыс</w:t>
            </w:r>
            <w:r>
              <w:rPr>
                <w:color w:val="000000"/>
                <w:sz w:val="20"/>
                <w:szCs w:val="20"/>
              </w:rPr>
              <w:t>. рублей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645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8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259 274,60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317 839,72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315 060,75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259 624,76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433 472,41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459" w:rsidRPr="00D76459" w:rsidTr="00D76459">
        <w:trPr>
          <w:trHeight w:val="241"/>
        </w:trPr>
        <w:tc>
          <w:tcPr>
            <w:tcW w:w="82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31"/>
        </w:trPr>
        <w:tc>
          <w:tcPr>
            <w:tcW w:w="1262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92"/>
        </w:trPr>
        <w:tc>
          <w:tcPr>
            <w:tcW w:w="1698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5"/>
        </w:trPr>
        <w:tc>
          <w:tcPr>
            <w:tcW w:w="2133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946 922,60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14"/>
        </w:trPr>
        <w:tc>
          <w:tcPr>
            <w:tcW w:w="2569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1 264 762,32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201"/>
        </w:trPr>
        <w:tc>
          <w:tcPr>
            <w:tcW w:w="3004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1 579 823,07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20"/>
        </w:trPr>
        <w:tc>
          <w:tcPr>
            <w:tcW w:w="3440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1 839 447,83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79"/>
        </w:trPr>
        <w:tc>
          <w:tcPr>
            <w:tcW w:w="387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2 272 920,24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7"/>
        </w:trPr>
        <w:tc>
          <w:tcPr>
            <w:tcW w:w="4267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58"/>
        </w:trPr>
        <w:tc>
          <w:tcPr>
            <w:tcW w:w="4614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76459">
        <w:rPr>
          <w:b/>
          <w:bCs/>
          <w:color w:val="000000"/>
          <w:szCs w:val="28"/>
        </w:rPr>
        <w:t>дов на 01.10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D76459" w:rsidP="00F60AF8">
      <w:pPr>
        <w:ind w:firstLine="0"/>
        <w:jc w:val="center"/>
        <w:rPr>
          <w:color w:val="000000"/>
          <w:sz w:val="20"/>
          <w:szCs w:val="20"/>
        </w:rPr>
      </w:pPr>
      <w:r w:rsidRPr="00D76459">
        <w:rPr>
          <w:color w:val="000000"/>
          <w:sz w:val="20"/>
          <w:szCs w:val="20"/>
        </w:rPr>
        <w:drawing>
          <wp:inline distT="0" distB="0" distL="0" distR="0">
            <wp:extent cx="6867525" cy="2562225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D76459">
        <w:rPr>
          <w:b/>
        </w:rPr>
        <w:t>01.10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D76459" w:rsidP="00233645">
      <w:pPr>
        <w:ind w:firstLine="0"/>
        <w:jc w:val="center"/>
        <w:rPr>
          <w:b/>
        </w:rPr>
      </w:pPr>
      <w:r w:rsidRPr="00D76459">
        <w:rPr>
          <w:b/>
        </w:rPr>
        <w:drawing>
          <wp:inline distT="0" distB="0" distL="0" distR="0">
            <wp:extent cx="6152515" cy="3750310"/>
            <wp:effectExtent l="19050" t="0" r="19685" b="254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0.2022\&#1044;&#1080;&#1072;&#1075;&#1088;&#1072;&#1084;&#1084;&#1099;%20&#1085;&#1072;%2001.10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0.2022\&#1044;&#1080;&#1072;&#1075;&#1088;&#1072;&#1084;&#1084;&#1099;%20&#1085;&#1072;%2001.10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26999168"/>
        <c:axId val="127038592"/>
      </c:lineChart>
      <c:catAx>
        <c:axId val="126999168"/>
        <c:scaling>
          <c:orientation val="minMax"/>
        </c:scaling>
        <c:axPos val="b"/>
        <c:numFmt formatCode="General" sourceLinked="0"/>
        <c:tickLblPos val="nextTo"/>
        <c:crossAx val="127038592"/>
        <c:crosses val="autoZero"/>
        <c:auto val="1"/>
        <c:lblAlgn val="ctr"/>
        <c:lblOffset val="100"/>
      </c:catAx>
      <c:valAx>
        <c:axId val="127038592"/>
        <c:scaling>
          <c:orientation val="minMax"/>
        </c:scaling>
        <c:axPos val="l"/>
        <c:majorGridlines/>
        <c:numFmt formatCode="#,##0.00" sourceLinked="1"/>
        <c:tickLblPos val="nextTo"/>
        <c:crossAx val="126999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7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452278.5</c:v>
                </c:pt>
                <c:pt idx="5">
                  <c:v>178560.9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455</c:v>
                </c:pt>
                <c:pt idx="5">
                  <c:v>304.39999999999998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13345</c:v>
                </c:pt>
                <c:pt idx="5">
                  <c:v>4208.2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613519.30000000005</c:v>
                </c:pt>
                <c:pt idx="5">
                  <c:v>204650.3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739384.9</c:v>
                </c:pt>
                <c:pt idx="5">
                  <c:v>269169.8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1761282.6</c:v>
                </c:pt>
                <c:pt idx="5">
                  <c:v>1216998.6000000001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330795.5</c:v>
                </c:pt>
                <c:pt idx="5">
                  <c:v>149770.6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195.8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186103.4</c:v>
                </c:pt>
                <c:pt idx="5">
                  <c:v>88379.199999999997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227293.2</c:v>
                </c:pt>
                <c:pt idx="5">
                  <c:v>159791.9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2419072"/>
        <c:axId val="123957248"/>
        <c:axId val="0"/>
      </c:bar3DChart>
      <c:catAx>
        <c:axId val="12241907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3957248"/>
        <c:crosses val="autoZero"/>
        <c:auto val="1"/>
        <c:lblAlgn val="ctr"/>
        <c:lblOffset val="100"/>
      </c:catAx>
      <c:valAx>
        <c:axId val="123957248"/>
        <c:scaling>
          <c:orientation val="minMax"/>
        </c:scaling>
        <c:axPos val="l"/>
        <c:majorGridlines/>
        <c:numFmt formatCode="#,##0.0" sourceLinked="1"/>
        <c:tickLblPos val="nextTo"/>
        <c:crossAx val="1224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7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119</cp:revision>
  <cp:lastPrinted>2016-02-24T10:24:00Z</cp:lastPrinted>
  <dcterms:created xsi:type="dcterms:W3CDTF">2015-04-27T12:25:00Z</dcterms:created>
  <dcterms:modified xsi:type="dcterms:W3CDTF">2022-10-17T08:19:00Z</dcterms:modified>
</cp:coreProperties>
</file>