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846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8C0332" w:rsidRDefault="008C033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  <w:t>71 521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601F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157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324,88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056E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160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695,41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D3CBC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936,7</w:t>
            </w:r>
            <w:r w:rsidR="00FD7D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A765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6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A76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089,2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B0BD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0B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0B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263,68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12AF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705,23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95DD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95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781,84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1A550C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265 541,39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3861E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221 443,94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D36529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365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365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724,78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F8403D" w:rsidP="00C1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666</w:t>
            </w:r>
            <w:r w:rsidR="00C13D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534,74</w:t>
            </w: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601FF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228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846.55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D056EB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D3CB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590 478,7</w:t>
            </w:r>
            <w:r w:rsidR="00FD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43FA7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758 567,93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B0BD4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831,61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12AFF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95DDB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A550C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1 518 860,06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61E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1 740 304,01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F77985" w:rsidP="00D3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D3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  <w:r w:rsidR="00D3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8 028,79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F8403D" w:rsidP="00C13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2 664</w:t>
            </w:r>
            <w:r w:rsidR="00C1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  <w:r w:rsidR="00C1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3,54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C13DEC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3DE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7229475" cy="25336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C13DEC">
      <w:r w:rsidRPr="00C13DEC">
        <w:drawing>
          <wp:inline distT="0" distB="0" distL="0" distR="0">
            <wp:extent cx="7229475" cy="45339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432C"/>
    <w:rsid w:val="00A448AD"/>
    <w:rsid w:val="00A46529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20CB"/>
    <w:rsid w:val="00C12CA4"/>
    <w:rsid w:val="00C13DEC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39A0"/>
    <w:rsid w:val="00FA4231"/>
    <w:rsid w:val="00FA46D0"/>
    <w:rsid w:val="00FA536C"/>
    <w:rsid w:val="00FB3C55"/>
    <w:rsid w:val="00FB434B"/>
    <w:rsid w:val="00FB7D87"/>
    <w:rsid w:val="00FC1E6C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44;&#1086;&#1093;&#1086;&#1076;&#1099;%20&#1085;&#1072;%2001.01.2021\&#1044;&#1086;&#1093;&#1086;&#1076;&#1099;%20&#1076;&#1083;&#1103;%20&#1089;&#1072;&#1081;&#1090;&#1072;%20&#1085;&#1072;%2001.01.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44;&#1086;&#1093;&#1086;&#1076;&#1099;%20&#1085;&#1072;%2001.01.2021\&#1044;&#1086;&#1093;&#1086;&#1076;&#1099;%20&#1076;&#1083;&#1103;%20&#1089;&#1072;&#1081;&#1090;&#1072;%20&#1085;&#1072;%2001.01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55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ноябрь!$C$21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ноябрь!$C$22:$C$33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1"/>
          <c:order val="1"/>
          <c:tx>
            <c:strRef>
              <c:f>ноябрь!$D$21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ноябрь!$D$22:$D$33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2"/>
          <c:order val="2"/>
          <c:tx>
            <c:strRef>
              <c:f>ноябрь!$E$21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ноябрь!$E$22:$E$33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3"/>
          <c:order val="3"/>
          <c:tx>
            <c:strRef>
              <c:f>ноябрь!$F$21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ноябрь!$F$22:$F$33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267329.03000000009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390457.97000000003</c:v>
                </c:pt>
                <c:pt idx="11">
                  <c:v>462058.38</c:v>
                </c:pt>
              </c:numCache>
            </c:numRef>
          </c:val>
        </c:ser>
        <c:marker val="1"/>
        <c:axId val="92093056"/>
        <c:axId val="92094848"/>
      </c:lineChart>
      <c:catAx>
        <c:axId val="92093056"/>
        <c:scaling>
          <c:orientation val="minMax"/>
        </c:scaling>
        <c:axPos val="b"/>
        <c:tickLblPos val="nextTo"/>
        <c:crossAx val="92094848"/>
        <c:crosses val="autoZero"/>
        <c:auto val="1"/>
        <c:lblAlgn val="ctr"/>
        <c:lblOffset val="100"/>
      </c:catAx>
      <c:valAx>
        <c:axId val="92094848"/>
        <c:scaling>
          <c:orientation val="minMax"/>
        </c:scaling>
        <c:axPos val="l"/>
        <c:majorGridlines/>
        <c:numFmt formatCode="#,##0.00" sourceLinked="1"/>
        <c:tickLblPos val="nextTo"/>
        <c:crossAx val="92093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684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ноябрь!$B$57:$D$57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ноябрь!$E$57:$G$57</c:f>
              <c:numCache>
                <c:formatCode>#,##0.00</c:formatCode>
                <c:ptCount val="3"/>
                <c:pt idx="0">
                  <c:v>1563552.12</c:v>
                </c:pt>
                <c:pt idx="1">
                  <c:v>2240644.0099999998</c:v>
                </c:pt>
                <c:pt idx="2">
                  <c:v>2202505.16</c:v>
                </c:pt>
              </c:numCache>
            </c:numRef>
          </c:val>
        </c:ser>
        <c:ser>
          <c:idx val="15"/>
          <c:order val="1"/>
          <c:tx>
            <c:strRef>
              <c:f>ноябрь!$B$56:$D$56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ноябрь!$E$56:$G$56</c:f>
              <c:numCache>
                <c:formatCode>#,##0.00</c:formatCode>
                <c:ptCount val="3"/>
                <c:pt idx="0">
                  <c:v>160.35000000000002</c:v>
                </c:pt>
                <c:pt idx="1">
                  <c:v>7156.01</c:v>
                </c:pt>
                <c:pt idx="2">
                  <c:v>195.13</c:v>
                </c:pt>
              </c:numCache>
            </c:numRef>
          </c:val>
        </c:ser>
        <c:ser>
          <c:idx val="14"/>
          <c:order val="2"/>
          <c:tx>
            <c:strRef>
              <c:f>ноябрь!$B$55:$D$55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ноябрь!$E$55:$G$55</c:f>
              <c:numCache>
                <c:formatCode>#,##0.00</c:formatCode>
                <c:ptCount val="3"/>
                <c:pt idx="0">
                  <c:v>1972.8</c:v>
                </c:pt>
                <c:pt idx="1">
                  <c:v>3200</c:v>
                </c:pt>
                <c:pt idx="2">
                  <c:v>3408.7799999999993</c:v>
                </c:pt>
              </c:numCache>
            </c:numRef>
          </c:val>
        </c:ser>
        <c:ser>
          <c:idx val="13"/>
          <c:order val="3"/>
          <c:tx>
            <c:strRef>
              <c:f>ноябрь!$B$54:$D$54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ноябрь!$E$54:$G$54</c:f>
              <c:numCache>
                <c:formatCode>#,##0.00</c:formatCode>
                <c:ptCount val="3"/>
                <c:pt idx="0">
                  <c:v>1497.5</c:v>
                </c:pt>
                <c:pt idx="1">
                  <c:v>3847.72</c:v>
                </c:pt>
                <c:pt idx="2">
                  <c:v>3867.88</c:v>
                </c:pt>
              </c:numCache>
            </c:numRef>
          </c:val>
        </c:ser>
        <c:ser>
          <c:idx val="12"/>
          <c:order val="4"/>
          <c:tx>
            <c:strRef>
              <c:f>ноябрь!$B$53:$D$53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ноябрь!$E$53:$G$53</c:f>
              <c:numCache>
                <c:formatCode>#,##0.00</c:formatCode>
                <c:ptCount val="3"/>
                <c:pt idx="0">
                  <c:v>1829.1899999999998</c:v>
                </c:pt>
                <c:pt idx="1">
                  <c:v>2604.34</c:v>
                </c:pt>
                <c:pt idx="2">
                  <c:v>2899</c:v>
                </c:pt>
              </c:numCache>
            </c:numRef>
          </c:val>
        </c:ser>
        <c:ser>
          <c:idx val="11"/>
          <c:order val="5"/>
          <c:tx>
            <c:strRef>
              <c:f>ноябрь!$B$52:$D$52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ноябрь!$E$52:$G$52</c:f>
              <c:numCache>
                <c:formatCode>#,##0.00</c:formatCode>
                <c:ptCount val="3"/>
                <c:pt idx="0">
                  <c:v>515</c:v>
                </c:pt>
                <c:pt idx="1">
                  <c:v>1600</c:v>
                </c:pt>
                <c:pt idx="2">
                  <c:v>1567.3099999999997</c:v>
                </c:pt>
              </c:numCache>
            </c:numRef>
          </c:val>
        </c:ser>
        <c:ser>
          <c:idx val="10"/>
          <c:order val="6"/>
          <c:tx>
            <c:strRef>
              <c:f>ноябрь!$B$51:$D$51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ноябрь!$E$51:$G$51</c:f>
              <c:numCache>
                <c:formatCode>#,##0.00</c:formatCode>
                <c:ptCount val="3"/>
                <c:pt idx="0">
                  <c:v>50872.7</c:v>
                </c:pt>
                <c:pt idx="1">
                  <c:v>42639.9</c:v>
                </c:pt>
                <c:pt idx="2">
                  <c:v>44740.580000000009</c:v>
                </c:pt>
              </c:numCache>
            </c:numRef>
          </c:val>
        </c:ser>
        <c:ser>
          <c:idx val="9"/>
          <c:order val="7"/>
          <c:tx>
            <c:strRef>
              <c:f>ноябрь!$B$50:$D$50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ноябрь!$E$50:$G$50</c:f>
              <c:numCache>
                <c:formatCode>#,##0.00</c:formatCode>
                <c:ptCount val="3"/>
                <c:pt idx="0">
                  <c:v>14814.9</c:v>
                </c:pt>
                <c:pt idx="1">
                  <c:v>14815.05</c:v>
                </c:pt>
                <c:pt idx="2">
                  <c:v>14575.060000000001</c:v>
                </c:pt>
              </c:numCache>
            </c:numRef>
          </c:val>
        </c:ser>
        <c:ser>
          <c:idx val="8"/>
          <c:order val="8"/>
          <c:tx>
            <c:strRef>
              <c:f>ноябрь!$B$49:$D$49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ноябрь!$E$49:$G$49</c:f>
              <c:numCache>
                <c:formatCode>#,##0.00</c:formatCode>
                <c:ptCount val="3"/>
                <c:pt idx="0">
                  <c:v>17371.900000000001</c:v>
                </c:pt>
                <c:pt idx="1">
                  <c:v>16184</c:v>
                </c:pt>
                <c:pt idx="2">
                  <c:v>16184.11</c:v>
                </c:pt>
              </c:numCache>
            </c:numRef>
          </c:val>
        </c:ser>
        <c:ser>
          <c:idx val="7"/>
          <c:order val="9"/>
          <c:tx>
            <c:strRef>
              <c:f>ноябрь!$B$48:$D$48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ноябрь!$E$48:$G$48</c:f>
              <c:numCache>
                <c:formatCode>#,##0.00</c:formatCode>
                <c:ptCount val="3"/>
                <c:pt idx="0">
                  <c:v>18923.7</c:v>
                </c:pt>
                <c:pt idx="1">
                  <c:v>16470</c:v>
                </c:pt>
                <c:pt idx="2">
                  <c:v>16809.409999999996</c:v>
                </c:pt>
              </c:numCache>
            </c:numRef>
          </c:val>
        </c:ser>
        <c:ser>
          <c:idx val="6"/>
          <c:order val="10"/>
          <c:tx>
            <c:strRef>
              <c:f>ноябрь!$B$47:$D$47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ноябрь!$E$47:$G$47</c:f>
              <c:numCache>
                <c:formatCode>#,##0.00</c:formatCode>
                <c:ptCount val="3"/>
                <c:pt idx="0">
                  <c:v>959</c:v>
                </c:pt>
                <c:pt idx="1">
                  <c:v>430</c:v>
                </c:pt>
                <c:pt idx="2">
                  <c:v>395.61</c:v>
                </c:pt>
              </c:numCache>
            </c:numRef>
          </c:val>
        </c:ser>
        <c:ser>
          <c:idx val="5"/>
          <c:order val="11"/>
          <c:tx>
            <c:strRef>
              <c:f>ноябрь!$B$46:$D$46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ноябрь!$E$46:$G$46</c:f>
              <c:numCache>
                <c:formatCode>#,##0.00</c:formatCode>
                <c:ptCount val="3"/>
                <c:pt idx="0">
                  <c:v>895.2</c:v>
                </c:pt>
                <c:pt idx="1">
                  <c:v>578.14</c:v>
                </c:pt>
                <c:pt idx="2">
                  <c:v>578.6099999999999</c:v>
                </c:pt>
              </c:numCache>
            </c:numRef>
          </c:val>
        </c:ser>
        <c:ser>
          <c:idx val="1"/>
          <c:order val="12"/>
          <c:tx>
            <c:strRef>
              <c:f>ноябрь!$B$45:$D$45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ноябрь!$E$45:$G$45</c:f>
              <c:numCache>
                <c:formatCode>#,##0.00</c:formatCode>
                <c:ptCount val="3"/>
                <c:pt idx="0">
                  <c:v>32762</c:v>
                </c:pt>
                <c:pt idx="1">
                  <c:v>21570.480000000003</c:v>
                </c:pt>
                <c:pt idx="2">
                  <c:v>28813.589999999997</c:v>
                </c:pt>
              </c:numCache>
            </c:numRef>
          </c:val>
        </c:ser>
        <c:ser>
          <c:idx val="0"/>
          <c:order val="13"/>
          <c:tx>
            <c:strRef>
              <c:f>ноябрь!$B$44:$D$44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ноябрь!$E$44:$G$44</c:f>
              <c:numCache>
                <c:formatCode>#,##0.00</c:formatCode>
                <c:ptCount val="3"/>
                <c:pt idx="0">
                  <c:v>23712</c:v>
                </c:pt>
                <c:pt idx="1">
                  <c:v>21570.480000000003</c:v>
                </c:pt>
                <c:pt idx="2">
                  <c:v>21175.040000000001</c:v>
                </c:pt>
              </c:numCache>
            </c:numRef>
          </c:val>
        </c:ser>
        <c:ser>
          <c:idx val="4"/>
          <c:order val="14"/>
          <c:tx>
            <c:strRef>
              <c:f>ноябрь!$B$43:$D$43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ноябрь!$E$43:$G$43</c:f>
              <c:numCache>
                <c:formatCode>#,##0.00</c:formatCode>
                <c:ptCount val="3"/>
                <c:pt idx="0">
                  <c:v>269015.63999999996</c:v>
                </c:pt>
                <c:pt idx="1">
                  <c:v>291945</c:v>
                </c:pt>
                <c:pt idx="2">
                  <c:v>294790.28000000009</c:v>
                </c:pt>
              </c:numCache>
            </c:numRef>
          </c:val>
        </c:ser>
        <c:ser>
          <c:idx val="3"/>
          <c:order val="15"/>
          <c:tx>
            <c:strRef>
              <c:f>ноябрь!$B$42:$D$42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ноябрь!$E$42:$G$42</c:f>
              <c:numCache>
                <c:formatCode>#,##0.00</c:formatCode>
                <c:ptCount val="3"/>
                <c:pt idx="0">
                  <c:v>6017.6</c:v>
                </c:pt>
                <c:pt idx="1">
                  <c:v>11550</c:v>
                </c:pt>
                <c:pt idx="2">
                  <c:v>12057.990000000002</c:v>
                </c:pt>
              </c:numCache>
            </c:numRef>
          </c:val>
        </c:ser>
        <c:shape val="box"/>
        <c:axId val="118108160"/>
        <c:axId val="118109696"/>
        <c:axId val="0"/>
      </c:bar3DChart>
      <c:catAx>
        <c:axId val="118108160"/>
        <c:scaling>
          <c:orientation val="minMax"/>
        </c:scaling>
        <c:axPos val="b"/>
        <c:tickLblPos val="nextTo"/>
        <c:crossAx val="118109696"/>
        <c:crosses val="autoZero"/>
        <c:auto val="1"/>
        <c:lblAlgn val="ctr"/>
        <c:lblOffset val="100"/>
      </c:catAx>
      <c:valAx>
        <c:axId val="118109696"/>
        <c:scaling>
          <c:orientation val="minMax"/>
        </c:scaling>
        <c:axPos val="l"/>
        <c:majorGridlines/>
        <c:numFmt formatCode="#,##0.00" sourceLinked="1"/>
        <c:tickLblPos val="nextTo"/>
        <c:crossAx val="11810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688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160</cp:revision>
  <cp:lastPrinted>2016-12-06T03:01:00Z</cp:lastPrinted>
  <dcterms:created xsi:type="dcterms:W3CDTF">2015-04-28T09:35:00Z</dcterms:created>
  <dcterms:modified xsi:type="dcterms:W3CDTF">2021-01-22T02:32:00Z</dcterms:modified>
</cp:coreProperties>
</file>