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55" w:rsidRPr="006329F8" w:rsidRDefault="009D49DD" w:rsidP="00DA5055">
      <w:pPr>
        <w:jc w:val="both"/>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1.7pt;width:468pt;height:2in;z-index:251657728" strokecolor="white">
            <v:textbox style="mso-next-textbox:#_x0000_s1026">
              <w:txbxContent>
                <w:p w:rsidR="005A5C42" w:rsidRDefault="005A5C42">
                  <w:pPr>
                    <w:jc w:val="center"/>
                    <w:rPr>
                      <w:spacing w:val="20"/>
                      <w:sz w:val="22"/>
                    </w:rPr>
                  </w:pPr>
                  <w:r>
                    <w:rPr>
                      <w:spacing w:val="20"/>
                      <w:sz w:val="22"/>
                    </w:rPr>
                    <w:t>РОССИЙСКАЯ ФЕДЕРАЦИЯ</w:t>
                  </w:r>
                </w:p>
                <w:p w:rsidR="005A5C42" w:rsidRDefault="005A5C42">
                  <w:pPr>
                    <w:jc w:val="center"/>
                    <w:rPr>
                      <w:spacing w:val="20"/>
                      <w:sz w:val="22"/>
                    </w:rPr>
                  </w:pPr>
                  <w:r>
                    <w:rPr>
                      <w:spacing w:val="20"/>
                      <w:sz w:val="22"/>
                    </w:rPr>
                    <w:t>МУНИЦИПАЛЬНОЕ ОБРАЗОВАНИЕ ГОРОД МИНУСИНСК</w:t>
                  </w:r>
                </w:p>
                <w:p w:rsidR="005A5C42" w:rsidRDefault="005A5C42">
                  <w:pPr>
                    <w:jc w:val="center"/>
                    <w:rPr>
                      <w:spacing w:val="20"/>
                      <w:sz w:val="22"/>
                    </w:rPr>
                  </w:pPr>
                  <w:r>
                    <w:rPr>
                      <w:spacing w:val="20"/>
                      <w:sz w:val="22"/>
                    </w:rPr>
                    <w:t>КРАСНОЯРСКОГО КРАЯ</w:t>
                  </w:r>
                </w:p>
                <w:p w:rsidR="005A5C42" w:rsidRDefault="005A5C42">
                  <w:pPr>
                    <w:jc w:val="center"/>
                    <w:rPr>
                      <w:sz w:val="22"/>
                    </w:rPr>
                  </w:pPr>
                </w:p>
                <w:p w:rsidR="005A5C42" w:rsidRDefault="005A5C42">
                  <w:pPr>
                    <w:jc w:val="center"/>
                    <w:rPr>
                      <w:spacing w:val="60"/>
                      <w:sz w:val="52"/>
                    </w:rPr>
                  </w:pPr>
                  <w:r>
                    <w:rPr>
                      <w:spacing w:val="60"/>
                      <w:sz w:val="52"/>
                    </w:rPr>
                    <w:t>ПОСТАНОВЛЕНИЕ</w:t>
                  </w:r>
                </w:p>
                <w:p w:rsidR="005A5C42" w:rsidRDefault="005A5C42">
                  <w:pPr>
                    <w:jc w:val="center"/>
                    <w:rPr>
                      <w:spacing w:val="60"/>
                      <w:sz w:val="52"/>
                    </w:rPr>
                  </w:pPr>
                </w:p>
              </w:txbxContent>
            </v:textbox>
          </v:shape>
        </w:pict>
      </w:r>
    </w:p>
    <w:p w:rsidR="00DA5055" w:rsidRPr="006329F8" w:rsidRDefault="00DA5055" w:rsidP="00DA5055">
      <w:pPr>
        <w:jc w:val="both"/>
        <w:rPr>
          <w:sz w:val="28"/>
          <w:szCs w:val="28"/>
        </w:rPr>
      </w:pPr>
    </w:p>
    <w:p w:rsidR="00DA5055" w:rsidRPr="006329F8" w:rsidRDefault="00DA5055" w:rsidP="00DA5055">
      <w:pPr>
        <w:jc w:val="both"/>
        <w:rPr>
          <w:sz w:val="28"/>
          <w:szCs w:val="28"/>
        </w:rPr>
      </w:pPr>
    </w:p>
    <w:p w:rsidR="00DA5055" w:rsidRPr="006329F8" w:rsidRDefault="00DA5055" w:rsidP="00DA5055">
      <w:pPr>
        <w:jc w:val="both"/>
        <w:rPr>
          <w:sz w:val="28"/>
          <w:szCs w:val="28"/>
        </w:rPr>
      </w:pPr>
    </w:p>
    <w:p w:rsidR="00DA5055" w:rsidRPr="006329F8" w:rsidRDefault="00DA5055" w:rsidP="00DA5055">
      <w:pPr>
        <w:jc w:val="both"/>
        <w:rPr>
          <w:sz w:val="28"/>
          <w:szCs w:val="28"/>
        </w:rPr>
      </w:pPr>
    </w:p>
    <w:p w:rsidR="00DA5055" w:rsidRPr="006329F8" w:rsidRDefault="00DA5055" w:rsidP="00DA5055">
      <w:pPr>
        <w:jc w:val="both"/>
        <w:rPr>
          <w:sz w:val="28"/>
          <w:szCs w:val="28"/>
        </w:rPr>
      </w:pPr>
    </w:p>
    <w:p w:rsidR="00DA5055" w:rsidRPr="006329F8" w:rsidRDefault="00DA5055" w:rsidP="00DA5055">
      <w:pPr>
        <w:jc w:val="both"/>
        <w:rPr>
          <w:sz w:val="28"/>
          <w:szCs w:val="28"/>
        </w:rPr>
      </w:pPr>
    </w:p>
    <w:p w:rsidR="00DA5055" w:rsidRPr="006329F8" w:rsidRDefault="00DA5055" w:rsidP="00DA5055">
      <w:pPr>
        <w:jc w:val="both"/>
        <w:rPr>
          <w:sz w:val="28"/>
          <w:szCs w:val="28"/>
        </w:rPr>
      </w:pPr>
    </w:p>
    <w:p w:rsidR="00DA5055" w:rsidRPr="006329F8" w:rsidRDefault="003A7020" w:rsidP="00DA5055">
      <w:pPr>
        <w:jc w:val="both"/>
        <w:rPr>
          <w:sz w:val="28"/>
          <w:szCs w:val="28"/>
        </w:rPr>
      </w:pPr>
      <w:r w:rsidRPr="006329F8">
        <w:rPr>
          <w:sz w:val="28"/>
          <w:szCs w:val="28"/>
        </w:rPr>
        <w:t>26.10.2015</w:t>
      </w:r>
      <w:r w:rsidR="002A4BF1" w:rsidRPr="006329F8">
        <w:rPr>
          <w:sz w:val="28"/>
          <w:szCs w:val="28"/>
        </w:rPr>
        <w:t xml:space="preserve">                                                                                 </w:t>
      </w:r>
      <w:r w:rsidR="00D674F6">
        <w:rPr>
          <w:sz w:val="28"/>
          <w:szCs w:val="28"/>
        </w:rPr>
        <w:t xml:space="preserve">№ </w:t>
      </w:r>
      <w:r w:rsidRPr="006329F8">
        <w:rPr>
          <w:sz w:val="28"/>
          <w:szCs w:val="28"/>
        </w:rPr>
        <w:t>АГ-2020-п</w:t>
      </w:r>
    </w:p>
    <w:p w:rsidR="00DA5055" w:rsidRPr="006329F8" w:rsidRDefault="00DA5055" w:rsidP="00DA5055">
      <w:pPr>
        <w:jc w:val="both"/>
        <w:rPr>
          <w:sz w:val="28"/>
          <w:szCs w:val="28"/>
        </w:rPr>
      </w:pPr>
    </w:p>
    <w:p w:rsidR="002A4BF1" w:rsidRPr="006329F8" w:rsidRDefault="002A4BF1" w:rsidP="002A4BF1">
      <w:pPr>
        <w:autoSpaceDE w:val="0"/>
        <w:autoSpaceDN w:val="0"/>
        <w:adjustRightInd w:val="0"/>
        <w:ind w:right="-283"/>
        <w:outlineLvl w:val="2"/>
        <w:rPr>
          <w:sz w:val="28"/>
          <w:szCs w:val="28"/>
        </w:rPr>
      </w:pPr>
    </w:p>
    <w:p w:rsidR="008E6342" w:rsidRPr="006329F8" w:rsidRDefault="008E6342" w:rsidP="008E6342">
      <w:pPr>
        <w:autoSpaceDE w:val="0"/>
        <w:autoSpaceDN w:val="0"/>
        <w:adjustRightInd w:val="0"/>
        <w:jc w:val="both"/>
        <w:rPr>
          <w:sz w:val="28"/>
          <w:szCs w:val="28"/>
        </w:rPr>
      </w:pPr>
      <w:r w:rsidRPr="006329F8">
        <w:rPr>
          <w:sz w:val="28"/>
          <w:szCs w:val="28"/>
        </w:rPr>
        <w:t xml:space="preserve">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w:t>
      </w:r>
    </w:p>
    <w:p w:rsidR="003C0BC9" w:rsidRPr="00322AEC" w:rsidRDefault="00322AEC" w:rsidP="008E6342">
      <w:pPr>
        <w:autoSpaceDE w:val="0"/>
        <w:autoSpaceDN w:val="0"/>
        <w:adjustRightInd w:val="0"/>
        <w:jc w:val="both"/>
        <w:rPr>
          <w:b/>
          <w:sz w:val="28"/>
          <w:szCs w:val="28"/>
        </w:rPr>
      </w:pPr>
      <w:r w:rsidRPr="00322AEC">
        <w:rPr>
          <w:b/>
          <w:sz w:val="28"/>
          <w:szCs w:val="28"/>
        </w:rPr>
        <w:t>(</w:t>
      </w:r>
      <w:r w:rsidR="007135EF" w:rsidRPr="00322AEC">
        <w:rPr>
          <w:b/>
          <w:sz w:val="28"/>
          <w:szCs w:val="28"/>
        </w:rPr>
        <w:t xml:space="preserve">Актуальная редакция </w:t>
      </w:r>
      <w:r w:rsidR="003C0BC9" w:rsidRPr="00322AEC">
        <w:rPr>
          <w:b/>
          <w:sz w:val="28"/>
          <w:szCs w:val="28"/>
        </w:rPr>
        <w:t xml:space="preserve">с изменениями </w:t>
      </w:r>
      <w:r w:rsidR="007135EF" w:rsidRPr="00322AEC">
        <w:rPr>
          <w:b/>
          <w:sz w:val="28"/>
          <w:szCs w:val="28"/>
        </w:rPr>
        <w:t xml:space="preserve">от </w:t>
      </w:r>
      <w:r w:rsidR="00F72DA1">
        <w:rPr>
          <w:b/>
          <w:sz w:val="28"/>
          <w:szCs w:val="28"/>
        </w:rPr>
        <w:t xml:space="preserve"> </w:t>
      </w:r>
      <w:r w:rsidR="006A4A63">
        <w:rPr>
          <w:b/>
          <w:sz w:val="28"/>
          <w:szCs w:val="28"/>
        </w:rPr>
        <w:t>20.09.2016 № АГ-1593-п</w:t>
      </w:r>
      <w:r w:rsidR="00AE2BDC">
        <w:rPr>
          <w:b/>
          <w:sz w:val="28"/>
          <w:szCs w:val="28"/>
        </w:rPr>
        <w:t xml:space="preserve">, </w:t>
      </w:r>
      <w:r w:rsidR="00F72DA1">
        <w:rPr>
          <w:b/>
          <w:sz w:val="28"/>
          <w:szCs w:val="28"/>
        </w:rPr>
        <w:t xml:space="preserve"> </w:t>
      </w:r>
      <w:r w:rsidR="00AE2BDC">
        <w:rPr>
          <w:b/>
          <w:sz w:val="28"/>
          <w:szCs w:val="28"/>
        </w:rPr>
        <w:t xml:space="preserve">от 26.10.2016 </w:t>
      </w:r>
      <w:r w:rsidR="00F72DA1">
        <w:rPr>
          <w:b/>
          <w:sz w:val="28"/>
          <w:szCs w:val="28"/>
        </w:rPr>
        <w:t xml:space="preserve"> </w:t>
      </w:r>
      <w:r w:rsidR="00AE2BDC">
        <w:rPr>
          <w:b/>
          <w:sz w:val="28"/>
          <w:szCs w:val="28"/>
        </w:rPr>
        <w:t>№</w:t>
      </w:r>
      <w:r w:rsidR="00F72DA1">
        <w:rPr>
          <w:b/>
          <w:sz w:val="28"/>
          <w:szCs w:val="28"/>
        </w:rPr>
        <w:t xml:space="preserve"> </w:t>
      </w:r>
      <w:r w:rsidR="00AE2BDC">
        <w:rPr>
          <w:b/>
          <w:sz w:val="28"/>
          <w:szCs w:val="28"/>
        </w:rPr>
        <w:t xml:space="preserve"> АГ-1593-п</w:t>
      </w:r>
      <w:r w:rsidR="00E945E0">
        <w:rPr>
          <w:b/>
          <w:sz w:val="28"/>
          <w:szCs w:val="28"/>
        </w:rPr>
        <w:t xml:space="preserve">, </w:t>
      </w:r>
      <w:r w:rsidR="00F72DA1">
        <w:rPr>
          <w:b/>
          <w:sz w:val="28"/>
          <w:szCs w:val="28"/>
        </w:rPr>
        <w:t xml:space="preserve"> </w:t>
      </w:r>
      <w:r w:rsidR="00E945E0">
        <w:rPr>
          <w:b/>
          <w:sz w:val="28"/>
          <w:szCs w:val="28"/>
        </w:rPr>
        <w:t xml:space="preserve">от </w:t>
      </w:r>
      <w:r w:rsidR="00F72DA1">
        <w:rPr>
          <w:b/>
          <w:sz w:val="28"/>
          <w:szCs w:val="28"/>
        </w:rPr>
        <w:t xml:space="preserve"> </w:t>
      </w:r>
      <w:r w:rsidR="00E945E0">
        <w:rPr>
          <w:b/>
          <w:sz w:val="28"/>
          <w:szCs w:val="28"/>
        </w:rPr>
        <w:t xml:space="preserve">25.10.2017 № </w:t>
      </w:r>
      <w:r w:rsidR="00F616BE">
        <w:rPr>
          <w:b/>
          <w:sz w:val="28"/>
          <w:szCs w:val="28"/>
        </w:rPr>
        <w:t>АГ-</w:t>
      </w:r>
      <w:r w:rsidR="00E945E0">
        <w:rPr>
          <w:b/>
          <w:sz w:val="28"/>
          <w:szCs w:val="28"/>
        </w:rPr>
        <w:t>2112-п</w:t>
      </w:r>
      <w:r w:rsidR="00F72DA1">
        <w:rPr>
          <w:b/>
          <w:sz w:val="28"/>
          <w:szCs w:val="28"/>
        </w:rPr>
        <w:t>,  от  09.01.2019            № АГ-2-п</w:t>
      </w:r>
      <w:r w:rsidR="00DB2EF9">
        <w:rPr>
          <w:b/>
          <w:sz w:val="28"/>
          <w:szCs w:val="28"/>
        </w:rPr>
        <w:t>, от 14.01.2020 № АГ-32-п</w:t>
      </w:r>
      <w:r w:rsidR="00ED4467">
        <w:rPr>
          <w:b/>
          <w:sz w:val="28"/>
          <w:szCs w:val="28"/>
        </w:rPr>
        <w:t xml:space="preserve">, </w:t>
      </w:r>
      <w:proofErr w:type="gramStart"/>
      <w:r w:rsidR="00ED4467">
        <w:rPr>
          <w:b/>
          <w:sz w:val="28"/>
          <w:szCs w:val="28"/>
        </w:rPr>
        <w:t>от</w:t>
      </w:r>
      <w:proofErr w:type="gramEnd"/>
      <w:r w:rsidR="00ED4467">
        <w:rPr>
          <w:b/>
          <w:sz w:val="28"/>
          <w:szCs w:val="28"/>
        </w:rPr>
        <w:t xml:space="preserve"> 23.12.2020 № АГ-2429-п</w:t>
      </w:r>
      <w:r w:rsidR="000C43EE">
        <w:rPr>
          <w:b/>
          <w:sz w:val="28"/>
          <w:szCs w:val="28"/>
        </w:rPr>
        <w:t>, от</w:t>
      </w:r>
      <w:r w:rsidR="00694FA0">
        <w:rPr>
          <w:b/>
          <w:sz w:val="28"/>
          <w:szCs w:val="28"/>
        </w:rPr>
        <w:t xml:space="preserve"> 23.12.2022 </w:t>
      </w:r>
      <w:r w:rsidR="000C43EE">
        <w:rPr>
          <w:b/>
          <w:sz w:val="28"/>
          <w:szCs w:val="28"/>
        </w:rPr>
        <w:t xml:space="preserve"> №</w:t>
      </w:r>
      <w:r w:rsidR="00694FA0">
        <w:rPr>
          <w:b/>
          <w:sz w:val="28"/>
          <w:szCs w:val="28"/>
        </w:rPr>
        <w:t xml:space="preserve"> АГ-2711-п</w:t>
      </w:r>
      <w:r w:rsidR="00E945E0">
        <w:rPr>
          <w:b/>
          <w:sz w:val="28"/>
          <w:szCs w:val="28"/>
        </w:rPr>
        <w:t>)</w:t>
      </w:r>
      <w:r w:rsidR="00694FA0">
        <w:rPr>
          <w:b/>
          <w:sz w:val="28"/>
          <w:szCs w:val="28"/>
        </w:rPr>
        <w:t>.</w:t>
      </w:r>
    </w:p>
    <w:p w:rsidR="002A4BF1" w:rsidRPr="006329F8" w:rsidRDefault="002A4BF1" w:rsidP="002A4BF1">
      <w:pPr>
        <w:rPr>
          <w:sz w:val="28"/>
        </w:rPr>
      </w:pPr>
    </w:p>
    <w:p w:rsidR="002A4BF1" w:rsidRPr="006329F8" w:rsidRDefault="002A4BF1" w:rsidP="002A4BF1">
      <w:pPr>
        <w:pStyle w:val="aa"/>
        <w:ind w:firstLine="491"/>
        <w:jc w:val="both"/>
        <w:rPr>
          <w:caps w:val="0"/>
          <w:sz w:val="28"/>
          <w:szCs w:val="28"/>
        </w:rPr>
      </w:pPr>
      <w:r w:rsidRPr="006329F8">
        <w:rPr>
          <w:szCs w:val="28"/>
        </w:rPr>
        <w:t xml:space="preserve">     </w:t>
      </w:r>
      <w:proofErr w:type="gramStart"/>
      <w:r w:rsidR="008E6342" w:rsidRPr="006329F8">
        <w:rPr>
          <w:caps w:val="0"/>
          <w:sz w:val="28"/>
          <w:szCs w:val="28"/>
        </w:rPr>
        <w:t xml:space="preserve">В соответствии с </w:t>
      </w:r>
      <w:hyperlink r:id="rId8" w:history="1">
        <w:r w:rsidR="008E6342" w:rsidRPr="006329F8">
          <w:rPr>
            <w:caps w:val="0"/>
            <w:sz w:val="28"/>
            <w:szCs w:val="28"/>
          </w:rPr>
          <w:t>пунктами 3</w:t>
        </w:r>
      </w:hyperlink>
      <w:r w:rsidR="008E6342" w:rsidRPr="006329F8">
        <w:rPr>
          <w:caps w:val="0"/>
          <w:sz w:val="28"/>
          <w:szCs w:val="28"/>
        </w:rPr>
        <w:t xml:space="preserve"> и </w:t>
      </w:r>
      <w:hyperlink r:id="rId9" w:history="1">
        <w:r w:rsidR="008E6342" w:rsidRPr="006329F8">
          <w:rPr>
            <w:caps w:val="0"/>
            <w:sz w:val="28"/>
            <w:szCs w:val="28"/>
          </w:rPr>
          <w:t>4 статьи 69.2</w:t>
        </w:r>
      </w:hyperlink>
      <w:r w:rsidR="008E6342" w:rsidRPr="006329F8">
        <w:rPr>
          <w:caps w:val="0"/>
          <w:sz w:val="28"/>
          <w:szCs w:val="28"/>
        </w:rPr>
        <w:t xml:space="preserve"> Бюджетного кодекса Российской Федерации, </w:t>
      </w:r>
      <w:hyperlink r:id="rId10" w:history="1">
        <w:r w:rsidR="008E6342" w:rsidRPr="006329F8">
          <w:rPr>
            <w:caps w:val="0"/>
            <w:sz w:val="28"/>
            <w:szCs w:val="28"/>
          </w:rPr>
          <w:t>подпунктом 3 пункта 7 статьи 9.2</w:t>
        </w:r>
      </w:hyperlink>
      <w:r w:rsidR="008E6342" w:rsidRPr="006329F8">
        <w:rPr>
          <w:caps w:val="0"/>
          <w:sz w:val="28"/>
          <w:szCs w:val="28"/>
        </w:rPr>
        <w:t xml:space="preserve"> Федерального закона от 12.01.1996 № 7-ФЗ «О некоммерческих организациях» и </w:t>
      </w:r>
      <w:hyperlink r:id="rId11" w:history="1">
        <w:r w:rsidR="008E6342" w:rsidRPr="006329F8">
          <w:rPr>
            <w:caps w:val="0"/>
            <w:sz w:val="28"/>
            <w:szCs w:val="28"/>
          </w:rPr>
          <w:t xml:space="preserve">частью </w:t>
        </w:r>
        <w:r w:rsidR="008E6342" w:rsidRPr="006329F8">
          <w:rPr>
            <w:caps w:val="0"/>
            <w:sz w:val="28"/>
            <w:szCs w:val="28"/>
          </w:rPr>
          <w:br/>
          <w:t>5 статьи 4</w:t>
        </w:r>
      </w:hyperlink>
      <w:r w:rsidR="008E6342" w:rsidRPr="006329F8">
        <w:rPr>
          <w:caps w:val="0"/>
          <w:sz w:val="28"/>
          <w:szCs w:val="28"/>
        </w:rPr>
        <w:t xml:space="preserve"> Федерального закона от 03.11.2006 № 174-ФЗ «Об автономных учреждениях», Федеральным  законом от 06.10.2003 № 131-ФЗ «Об общих принципах организации местного самоуправления в Российской Федерации», Уставом  городского округа - город Минусинск,</w:t>
      </w:r>
      <w:r w:rsidRPr="006329F8">
        <w:rPr>
          <w:caps w:val="0"/>
          <w:sz w:val="28"/>
          <w:szCs w:val="28"/>
        </w:rPr>
        <w:t xml:space="preserve"> ПОСТАНОВЛЯЮ:</w:t>
      </w:r>
      <w:proofErr w:type="gramEnd"/>
    </w:p>
    <w:p w:rsidR="00266B95" w:rsidRPr="006329F8" w:rsidRDefault="00266B95" w:rsidP="00266B95">
      <w:pPr>
        <w:autoSpaceDE w:val="0"/>
        <w:autoSpaceDN w:val="0"/>
        <w:adjustRightInd w:val="0"/>
        <w:ind w:firstLine="709"/>
        <w:jc w:val="both"/>
        <w:rPr>
          <w:sz w:val="28"/>
          <w:szCs w:val="28"/>
        </w:rPr>
      </w:pPr>
      <w:r w:rsidRPr="006329F8">
        <w:rPr>
          <w:sz w:val="28"/>
          <w:szCs w:val="28"/>
        </w:rPr>
        <w:t xml:space="preserve">1. Утвердить </w:t>
      </w:r>
      <w:r w:rsidRPr="006329F8">
        <w:rPr>
          <w:sz w:val="28"/>
        </w:rPr>
        <w:t>Порядок</w:t>
      </w:r>
      <w:r w:rsidRPr="006329F8">
        <w:rPr>
          <w:sz w:val="28"/>
          <w:szCs w:val="28"/>
        </w:rPr>
        <w:t xml:space="preserve"> и условия формирования муниципального задания в отношении муниципальных учреждений и финансового обеспечения выполнения муниципального задания согласно приложению.</w:t>
      </w:r>
    </w:p>
    <w:p w:rsidR="00266B95" w:rsidRPr="006329F8" w:rsidRDefault="00266B95" w:rsidP="00266B95">
      <w:pPr>
        <w:autoSpaceDE w:val="0"/>
        <w:autoSpaceDN w:val="0"/>
        <w:adjustRightInd w:val="0"/>
        <w:ind w:firstLine="709"/>
        <w:jc w:val="both"/>
        <w:rPr>
          <w:sz w:val="28"/>
          <w:szCs w:val="28"/>
        </w:rPr>
      </w:pPr>
      <w:r w:rsidRPr="006329F8">
        <w:rPr>
          <w:sz w:val="28"/>
          <w:szCs w:val="28"/>
        </w:rPr>
        <w:t xml:space="preserve">2. </w:t>
      </w:r>
      <w:r w:rsidR="00A17E54" w:rsidRPr="006329F8">
        <w:rPr>
          <w:sz w:val="28"/>
          <w:szCs w:val="28"/>
        </w:rPr>
        <w:t>Признать утратившими силу:</w:t>
      </w:r>
    </w:p>
    <w:p w:rsidR="00A17E54" w:rsidRPr="006329F8" w:rsidRDefault="00A17E54" w:rsidP="00266B95">
      <w:pPr>
        <w:autoSpaceDE w:val="0"/>
        <w:autoSpaceDN w:val="0"/>
        <w:adjustRightInd w:val="0"/>
        <w:ind w:firstLine="709"/>
        <w:jc w:val="both"/>
        <w:rPr>
          <w:sz w:val="28"/>
          <w:szCs w:val="28"/>
        </w:rPr>
      </w:pPr>
      <w:r w:rsidRPr="006329F8">
        <w:rPr>
          <w:sz w:val="28"/>
          <w:szCs w:val="28"/>
        </w:rPr>
        <w:t xml:space="preserve">постановление Администрации города Минусинска от 07.09.2011 № 1527-п «Об утверждении положения о формировании муниципального задания в отношении муниципальных учреждений и финансовом обеспечении выполнения муниципального задания, методических рекомендаций по расчету нормативных затрат на оказание </w:t>
      </w:r>
      <w:proofErr w:type="gramStart"/>
      <w:r w:rsidRPr="006329F8">
        <w:rPr>
          <w:sz w:val="28"/>
          <w:szCs w:val="28"/>
        </w:rPr>
        <w:t>муниципальными</w:t>
      </w:r>
      <w:proofErr w:type="gramEnd"/>
      <w:r w:rsidRPr="006329F8">
        <w:rPr>
          <w:sz w:val="28"/>
          <w:szCs w:val="28"/>
        </w:rPr>
        <w:t xml:space="preserve"> учреждениями муниципальных услуг, нормативных затрат на содержание имущества муниципальных учреждений и определения объема субсидии муниципальным бюджетным и автономным учреждениям»; </w:t>
      </w:r>
    </w:p>
    <w:p w:rsidR="007A4B69" w:rsidRPr="006329F8" w:rsidRDefault="007A4B69" w:rsidP="00266B95">
      <w:pPr>
        <w:autoSpaceDE w:val="0"/>
        <w:autoSpaceDN w:val="0"/>
        <w:adjustRightInd w:val="0"/>
        <w:ind w:firstLine="709"/>
        <w:jc w:val="both"/>
        <w:rPr>
          <w:sz w:val="28"/>
          <w:szCs w:val="28"/>
        </w:rPr>
      </w:pPr>
      <w:proofErr w:type="gramStart"/>
      <w:r w:rsidRPr="006329F8">
        <w:rPr>
          <w:sz w:val="28"/>
          <w:szCs w:val="28"/>
        </w:rPr>
        <w:t xml:space="preserve">постановление Администрации города Минусинска от 04.04.2012 № 530-п «О внесении изменений в  постановление Администрации города Минусинска от 07.09.2011 № 1527-п «Об утверждении положения о формировании муниципального задания в отношении муниципальных учреждений и финансовом обеспечении выполнения муниципального задания, методических рекомендаций по расчету нормативных затрат на оказание муниципальными учреждениями муниципальных услуг, нормативных затрат на содержание имущества муниципальных учреждений </w:t>
      </w:r>
      <w:r w:rsidRPr="006329F8">
        <w:rPr>
          <w:sz w:val="28"/>
          <w:szCs w:val="28"/>
        </w:rPr>
        <w:lastRenderedPageBreak/>
        <w:t>и определения объема субсидии муниципальным бюджетным</w:t>
      </w:r>
      <w:proofErr w:type="gramEnd"/>
      <w:r w:rsidRPr="006329F8">
        <w:rPr>
          <w:sz w:val="28"/>
          <w:szCs w:val="28"/>
        </w:rPr>
        <w:t xml:space="preserve"> и автономным учреждениям»;</w:t>
      </w:r>
    </w:p>
    <w:p w:rsidR="00A17E54" w:rsidRPr="006329F8" w:rsidRDefault="00A17E54" w:rsidP="00A17E54">
      <w:pPr>
        <w:ind w:firstLine="567"/>
        <w:jc w:val="both"/>
        <w:rPr>
          <w:sz w:val="28"/>
        </w:rPr>
      </w:pPr>
      <w:r w:rsidRPr="006329F8">
        <w:rPr>
          <w:sz w:val="28"/>
        </w:rPr>
        <w:t>пункт 4 постановление Администрации города Минусинска от 30.06.2015 № АГ-1195-п «Об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w:t>
      </w:r>
    </w:p>
    <w:p w:rsidR="007A4B69" w:rsidRPr="006329F8" w:rsidRDefault="00D65B8B" w:rsidP="00A17E54">
      <w:pPr>
        <w:ind w:firstLine="567"/>
        <w:jc w:val="both"/>
        <w:rPr>
          <w:sz w:val="28"/>
        </w:rPr>
      </w:pPr>
      <w:r w:rsidRPr="006329F8">
        <w:rPr>
          <w:sz w:val="28"/>
        </w:rPr>
        <w:t xml:space="preserve">постановление Администрации города Минусинска от 07.09.2011 № 1526-п «Об утверждении Методических рекомендаций по формированию муниципальных заданий муниципальным учреждениям и </w:t>
      </w:r>
      <w:proofErr w:type="gramStart"/>
      <w:r w:rsidRPr="006329F8">
        <w:rPr>
          <w:sz w:val="28"/>
        </w:rPr>
        <w:t>контролю за</w:t>
      </w:r>
      <w:proofErr w:type="gramEnd"/>
      <w:r w:rsidRPr="006329F8">
        <w:rPr>
          <w:sz w:val="28"/>
        </w:rPr>
        <w:t xml:space="preserve"> их выполнением».</w:t>
      </w:r>
    </w:p>
    <w:p w:rsidR="00D65B8B" w:rsidRPr="006329F8" w:rsidRDefault="00D65B8B" w:rsidP="00D65B8B">
      <w:pPr>
        <w:ind w:firstLine="567"/>
        <w:jc w:val="both"/>
        <w:rPr>
          <w:sz w:val="28"/>
          <w:szCs w:val="28"/>
        </w:rPr>
      </w:pPr>
      <w:r w:rsidRPr="006329F8">
        <w:rPr>
          <w:sz w:val="28"/>
        </w:rPr>
        <w:t xml:space="preserve">3. </w:t>
      </w:r>
      <w:r w:rsidRPr="006329F8">
        <w:rPr>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D65B8B" w:rsidRPr="006329F8" w:rsidRDefault="00D65B8B" w:rsidP="00D65B8B">
      <w:pPr>
        <w:ind w:firstLine="567"/>
        <w:jc w:val="both"/>
        <w:rPr>
          <w:sz w:val="28"/>
          <w:szCs w:val="28"/>
        </w:rPr>
      </w:pPr>
      <w:r w:rsidRPr="006329F8">
        <w:rPr>
          <w:sz w:val="28"/>
          <w:szCs w:val="28"/>
        </w:rPr>
        <w:t>4. Постановление вступает в силу с 1 января 2016 года, но не ранее дня, следующего за днем его официального опубликования.</w:t>
      </w:r>
    </w:p>
    <w:p w:rsidR="00D65B8B" w:rsidRPr="006329F8" w:rsidRDefault="00D65B8B" w:rsidP="00D65B8B">
      <w:pPr>
        <w:autoSpaceDE w:val="0"/>
        <w:autoSpaceDN w:val="0"/>
        <w:adjustRightInd w:val="0"/>
        <w:ind w:firstLine="709"/>
        <w:jc w:val="both"/>
        <w:rPr>
          <w:sz w:val="28"/>
          <w:szCs w:val="28"/>
        </w:rPr>
      </w:pPr>
      <w:r w:rsidRPr="006329F8">
        <w:rPr>
          <w:sz w:val="28"/>
          <w:szCs w:val="28"/>
        </w:rPr>
        <w:t xml:space="preserve">5. </w:t>
      </w:r>
      <w:proofErr w:type="gramStart"/>
      <w:r w:rsidRPr="006329F8">
        <w:rPr>
          <w:sz w:val="28"/>
          <w:szCs w:val="28"/>
        </w:rPr>
        <w:t xml:space="preserve">Действие пункта 7 (за исключением нормативных затрат, связанных с выполнением работ в рамках муниципального задания), </w:t>
      </w:r>
      <w:r w:rsidR="00F72DA1" w:rsidRPr="0037487B">
        <w:rPr>
          <w:sz w:val="28"/>
          <w:szCs w:val="28"/>
        </w:rPr>
        <w:t>пункта 8 (за исключени</w:t>
      </w:r>
      <w:r w:rsidR="00F72DA1">
        <w:rPr>
          <w:sz w:val="28"/>
          <w:szCs w:val="28"/>
        </w:rPr>
        <w:t xml:space="preserve">ем абзацев второго, </w:t>
      </w:r>
      <w:r w:rsidR="00F72DA1" w:rsidRPr="0037487B">
        <w:rPr>
          <w:sz w:val="28"/>
          <w:szCs w:val="28"/>
        </w:rPr>
        <w:t>шестого</w:t>
      </w:r>
      <w:r w:rsidR="00F72DA1">
        <w:rPr>
          <w:sz w:val="28"/>
          <w:szCs w:val="28"/>
        </w:rPr>
        <w:t xml:space="preserve"> и седьмого</w:t>
      </w:r>
      <w:r w:rsidR="00F72DA1" w:rsidRPr="0037487B">
        <w:rPr>
          <w:sz w:val="28"/>
          <w:szCs w:val="28"/>
        </w:rPr>
        <w:t xml:space="preserve"> в части нормативных затрат, связанных с выполнением работ в рамках </w:t>
      </w:r>
      <w:r w:rsidR="00F72DA1">
        <w:rPr>
          <w:sz w:val="28"/>
          <w:szCs w:val="28"/>
        </w:rPr>
        <w:t>муниципального</w:t>
      </w:r>
      <w:r w:rsidR="00F72DA1" w:rsidRPr="0037487B">
        <w:rPr>
          <w:sz w:val="28"/>
          <w:szCs w:val="28"/>
        </w:rPr>
        <w:t xml:space="preserve"> задания)</w:t>
      </w:r>
      <w:r w:rsidRPr="006329F8">
        <w:rPr>
          <w:sz w:val="28"/>
          <w:szCs w:val="28"/>
        </w:rPr>
        <w:t xml:space="preserve">, </w:t>
      </w:r>
      <w:r w:rsidR="00F72DA1">
        <w:rPr>
          <w:sz w:val="28"/>
          <w:szCs w:val="28"/>
        </w:rPr>
        <w:t>пунктов 9 – 13, пункта 14 (за исключением абзаца четвертого)</w:t>
      </w:r>
      <w:r w:rsidRPr="006329F8">
        <w:rPr>
          <w:sz w:val="28"/>
          <w:szCs w:val="28"/>
        </w:rPr>
        <w:t xml:space="preserve">, пунктов 16 - 18, 23 - 27 Порядка и условий формирования муниципального задания </w:t>
      </w:r>
      <w:r w:rsidRPr="006329F8">
        <w:rPr>
          <w:sz w:val="28"/>
          <w:szCs w:val="28"/>
        </w:rPr>
        <w:br/>
        <w:t>в отношении муниципальных учреждений</w:t>
      </w:r>
      <w:proofErr w:type="gramEnd"/>
      <w:r w:rsidRPr="006329F8">
        <w:rPr>
          <w:sz w:val="28"/>
          <w:szCs w:val="28"/>
        </w:rPr>
        <w:t xml:space="preserve"> и финансового обеспечения выполнения муниципального задания (далее – Порядок) и Приложения № 1 к Порядку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2017 - 2018 годов. </w:t>
      </w:r>
    </w:p>
    <w:p w:rsidR="00ED4467" w:rsidRDefault="00D65B8B" w:rsidP="00ED4467">
      <w:pPr>
        <w:autoSpaceDE w:val="0"/>
        <w:autoSpaceDN w:val="0"/>
        <w:adjustRightInd w:val="0"/>
        <w:ind w:firstLine="709"/>
        <w:jc w:val="both"/>
        <w:rPr>
          <w:sz w:val="28"/>
          <w:szCs w:val="28"/>
        </w:rPr>
      </w:pPr>
      <w:r w:rsidRPr="006329F8">
        <w:rPr>
          <w:sz w:val="28"/>
          <w:szCs w:val="28"/>
        </w:rPr>
        <w:t>6. </w:t>
      </w:r>
      <w:proofErr w:type="gramStart"/>
      <w:r w:rsidR="00ED4467">
        <w:rPr>
          <w:sz w:val="28"/>
          <w:szCs w:val="28"/>
        </w:rPr>
        <w:t>Установить, что в 2020 году муниципаль</w:t>
      </w:r>
      <w:r w:rsidR="00ED4467" w:rsidRPr="00A42238">
        <w:rPr>
          <w:sz w:val="28"/>
          <w:szCs w:val="28"/>
        </w:rPr>
        <w:t xml:space="preserve">ные бюджетные </w:t>
      </w:r>
      <w:r w:rsidR="00ED4467" w:rsidRPr="00A42238">
        <w:rPr>
          <w:sz w:val="28"/>
          <w:szCs w:val="28"/>
        </w:rPr>
        <w:br/>
        <w:t>и автономные учреждения могут осуществлять расходы по оплате труда работников этих учреждений в целях обеспечения уровня оплаты труда, установленного трудовым законодательством Российской Федерации, налогов и сборов, страховых взносов, установленных законодательством Российской Федерации, расходы, связанные с оплатой коммунальных услуг и содержанием имущества, а также расходы, связанные</w:t>
      </w:r>
      <w:r w:rsidR="00ED4467">
        <w:rPr>
          <w:sz w:val="28"/>
          <w:szCs w:val="28"/>
        </w:rPr>
        <w:t xml:space="preserve"> </w:t>
      </w:r>
      <w:r w:rsidR="00ED4467" w:rsidRPr="00A42238">
        <w:rPr>
          <w:sz w:val="28"/>
          <w:szCs w:val="28"/>
        </w:rPr>
        <w:t xml:space="preserve">с выполнением </w:t>
      </w:r>
      <w:r w:rsidR="00ED4467">
        <w:rPr>
          <w:sz w:val="28"/>
          <w:szCs w:val="28"/>
        </w:rPr>
        <w:t>муниципаль</w:t>
      </w:r>
      <w:r w:rsidR="00ED4467" w:rsidRPr="00A42238">
        <w:rPr>
          <w:sz w:val="28"/>
          <w:szCs w:val="28"/>
        </w:rPr>
        <w:t>ного задания, возникшие до наступления обстоятельств</w:t>
      </w:r>
      <w:proofErr w:type="gramEnd"/>
      <w:r w:rsidR="00ED4467" w:rsidRPr="00A42238">
        <w:rPr>
          <w:sz w:val="28"/>
          <w:szCs w:val="28"/>
        </w:rPr>
        <w:t>,</w:t>
      </w:r>
      <w:r w:rsidR="00ED4467">
        <w:rPr>
          <w:sz w:val="28"/>
          <w:szCs w:val="28"/>
        </w:rPr>
        <w:t xml:space="preserve"> </w:t>
      </w:r>
      <w:proofErr w:type="gramStart"/>
      <w:r w:rsidR="00ED4467" w:rsidRPr="00A42238">
        <w:rPr>
          <w:sz w:val="28"/>
          <w:szCs w:val="28"/>
        </w:rPr>
        <w:t>препятствующих его выполнению в связи с ограничительными мероприятиями,</w:t>
      </w:r>
      <w:r w:rsidR="00ED4467" w:rsidRPr="00A42238">
        <w:rPr>
          <w:rFonts w:eastAsia="Calibri"/>
          <w:sz w:val="28"/>
          <w:szCs w:val="28"/>
        </w:rPr>
        <w:t xml:space="preserve"> направленными на предупреждение распространения новой коронавирусной инфекции на территории Красноярского края, </w:t>
      </w:r>
      <w:r w:rsidR="00ED4467" w:rsidRPr="00A42238">
        <w:rPr>
          <w:sz w:val="28"/>
          <w:szCs w:val="28"/>
        </w:rPr>
        <w:t>и подлежащие оплате в соответствии с законодательством Российской Федерации на основании заключенных контрактов (договоров), в том числе за счет с</w:t>
      </w:r>
      <w:bookmarkStart w:id="0" w:name="_GoBack"/>
      <w:bookmarkEnd w:id="0"/>
      <w:r w:rsidR="00ED4467" w:rsidRPr="00A42238">
        <w:rPr>
          <w:sz w:val="28"/>
          <w:szCs w:val="28"/>
        </w:rPr>
        <w:t xml:space="preserve">редств </w:t>
      </w:r>
      <w:hyperlink r:id="rId12" w:history="1">
        <w:r w:rsidR="00ED4467" w:rsidRPr="00A42238">
          <w:rPr>
            <w:sz w:val="28"/>
            <w:szCs w:val="28"/>
          </w:rPr>
          <w:t>субсидии</w:t>
        </w:r>
      </w:hyperlink>
      <w:r w:rsidR="00ED4467" w:rsidRPr="00A42238">
        <w:rPr>
          <w:sz w:val="28"/>
          <w:szCs w:val="28"/>
        </w:rPr>
        <w:t xml:space="preserve"> на финан</w:t>
      </w:r>
      <w:r w:rsidR="00ED4467">
        <w:rPr>
          <w:sz w:val="28"/>
          <w:szCs w:val="28"/>
        </w:rPr>
        <w:t>совое обеспечение выполнения муниципаль</w:t>
      </w:r>
      <w:r w:rsidR="00ED4467" w:rsidRPr="00A42238">
        <w:rPr>
          <w:sz w:val="28"/>
          <w:szCs w:val="28"/>
        </w:rPr>
        <w:t>ного задания</w:t>
      </w:r>
      <w:r w:rsidR="00ED4467">
        <w:rPr>
          <w:sz w:val="28"/>
          <w:szCs w:val="28"/>
        </w:rPr>
        <w:t xml:space="preserve"> на оказание муниципаль</w:t>
      </w:r>
      <w:r w:rsidR="00ED4467" w:rsidRPr="00A42238">
        <w:rPr>
          <w:sz w:val="28"/>
          <w:szCs w:val="28"/>
        </w:rPr>
        <w:t xml:space="preserve">ных услуг (выполнение работ) в соответствии </w:t>
      </w:r>
      <w:r w:rsidR="00ED4467" w:rsidRPr="00A42238">
        <w:rPr>
          <w:sz w:val="28"/>
          <w:szCs w:val="28"/>
        </w:rPr>
        <w:br/>
        <w:t>с планом финансово-хозяйственной деятельности учреждений незав</w:t>
      </w:r>
      <w:r w:rsidR="00ED4467">
        <w:rPr>
          <w:sz w:val="28"/>
          <w:szCs w:val="28"/>
        </w:rPr>
        <w:t>исимо</w:t>
      </w:r>
      <w:proofErr w:type="gramEnd"/>
      <w:r w:rsidR="00ED4467">
        <w:rPr>
          <w:sz w:val="28"/>
          <w:szCs w:val="28"/>
        </w:rPr>
        <w:t xml:space="preserve"> </w:t>
      </w:r>
      <w:r w:rsidR="00ED4467">
        <w:rPr>
          <w:sz w:val="28"/>
          <w:szCs w:val="28"/>
        </w:rPr>
        <w:br/>
        <w:t>от объема оказанных ими муниципальных услуг (выполненных работ).</w:t>
      </w:r>
    </w:p>
    <w:p w:rsidR="00D65B8B" w:rsidRDefault="00D65B8B" w:rsidP="00ED4467">
      <w:pPr>
        <w:autoSpaceDE w:val="0"/>
        <w:autoSpaceDN w:val="0"/>
        <w:adjustRightInd w:val="0"/>
        <w:ind w:firstLine="709"/>
        <w:jc w:val="both"/>
        <w:rPr>
          <w:sz w:val="28"/>
          <w:szCs w:val="28"/>
        </w:rPr>
      </w:pPr>
      <w:r w:rsidRPr="006329F8">
        <w:rPr>
          <w:sz w:val="28"/>
          <w:szCs w:val="28"/>
        </w:rPr>
        <w:lastRenderedPageBreak/>
        <w:t>7. </w:t>
      </w:r>
      <w:r w:rsidR="0008058E">
        <w:rPr>
          <w:sz w:val="28"/>
          <w:szCs w:val="28"/>
        </w:rPr>
        <w:t>Пункт 7, абзацы второй и шестой пункта 8 Порядка в части нормативных затрат, связанных с выполнением работ в рамках муниципального задания, пункт 19, пункты 21, 22 Порядка применяются при расчете объема финансового обеспечения выполнения муниципального задания, начиная с муниципального задания на 2018 год и на плановый период 2019-2020 годов.</w:t>
      </w:r>
    </w:p>
    <w:p w:rsidR="0008058E" w:rsidRPr="006329F8" w:rsidRDefault="0008058E" w:rsidP="00D65B8B">
      <w:pPr>
        <w:autoSpaceDE w:val="0"/>
        <w:autoSpaceDN w:val="0"/>
        <w:adjustRightInd w:val="0"/>
        <w:ind w:firstLine="709"/>
        <w:jc w:val="both"/>
        <w:rPr>
          <w:sz w:val="28"/>
          <w:szCs w:val="28"/>
        </w:rPr>
      </w:pPr>
      <w:r>
        <w:rPr>
          <w:sz w:val="28"/>
          <w:szCs w:val="28"/>
        </w:rPr>
        <w:t>8. Абзац пятый пункта 15, абзац восьмой пункта 20 Порядка применяются при расчете объема финансового обеспечения выполнения муниципального задания, начиная с муниципального задания на 2020 год и на плановый период 2021-2022 годов.</w:t>
      </w:r>
    </w:p>
    <w:p w:rsidR="00D65B8B" w:rsidRPr="006329F8" w:rsidRDefault="00D65B8B" w:rsidP="00D65B8B">
      <w:pPr>
        <w:ind w:firstLine="567"/>
        <w:jc w:val="both"/>
        <w:rPr>
          <w:sz w:val="28"/>
          <w:szCs w:val="28"/>
        </w:rPr>
      </w:pPr>
    </w:p>
    <w:p w:rsidR="00DA5055" w:rsidRDefault="00DA5055" w:rsidP="00DA5055">
      <w:pPr>
        <w:jc w:val="both"/>
        <w:rPr>
          <w:sz w:val="28"/>
          <w:szCs w:val="28"/>
        </w:rPr>
      </w:pPr>
    </w:p>
    <w:p w:rsidR="00ED4467" w:rsidRPr="006329F8" w:rsidRDefault="00ED4467" w:rsidP="00DA5055">
      <w:pPr>
        <w:jc w:val="both"/>
        <w:rPr>
          <w:sz w:val="28"/>
          <w:szCs w:val="28"/>
        </w:rPr>
      </w:pPr>
    </w:p>
    <w:p w:rsidR="00DA5055" w:rsidRPr="006329F8" w:rsidRDefault="00DA5055" w:rsidP="00DA5055">
      <w:pPr>
        <w:jc w:val="both"/>
        <w:rPr>
          <w:sz w:val="28"/>
          <w:szCs w:val="28"/>
        </w:rPr>
      </w:pPr>
    </w:p>
    <w:p w:rsidR="00DA5055" w:rsidRPr="006329F8" w:rsidRDefault="00DA5055" w:rsidP="00DA5055">
      <w:pPr>
        <w:jc w:val="both"/>
        <w:rPr>
          <w:sz w:val="28"/>
          <w:szCs w:val="28"/>
        </w:rPr>
      </w:pPr>
      <w:r w:rsidRPr="006329F8">
        <w:rPr>
          <w:sz w:val="28"/>
          <w:szCs w:val="28"/>
        </w:rPr>
        <w:t xml:space="preserve">Глава города Минусинска </w:t>
      </w:r>
      <w:r w:rsidRPr="006329F8">
        <w:rPr>
          <w:sz w:val="28"/>
          <w:szCs w:val="28"/>
        </w:rPr>
        <w:tab/>
      </w:r>
      <w:r w:rsidRPr="006329F8">
        <w:rPr>
          <w:sz w:val="28"/>
          <w:szCs w:val="28"/>
        </w:rPr>
        <w:tab/>
      </w:r>
      <w:r w:rsidRPr="006329F8">
        <w:rPr>
          <w:sz w:val="28"/>
          <w:szCs w:val="28"/>
        </w:rPr>
        <w:tab/>
      </w:r>
      <w:r w:rsidRPr="006329F8">
        <w:rPr>
          <w:sz w:val="28"/>
          <w:szCs w:val="28"/>
        </w:rPr>
        <w:tab/>
      </w:r>
      <w:r w:rsidRPr="006329F8">
        <w:rPr>
          <w:sz w:val="28"/>
          <w:szCs w:val="28"/>
        </w:rPr>
        <w:tab/>
        <w:t xml:space="preserve">       </w:t>
      </w:r>
      <w:r w:rsidR="002A4BF1" w:rsidRPr="006329F8">
        <w:rPr>
          <w:sz w:val="28"/>
          <w:szCs w:val="28"/>
        </w:rPr>
        <w:t xml:space="preserve">      </w:t>
      </w:r>
      <w:r w:rsidRPr="006329F8">
        <w:rPr>
          <w:sz w:val="28"/>
          <w:szCs w:val="28"/>
        </w:rPr>
        <w:t xml:space="preserve"> Д.Н. Меркулов</w:t>
      </w: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p w:rsidR="00977113" w:rsidRPr="006329F8" w:rsidRDefault="00977113" w:rsidP="00DA5055">
      <w:pPr>
        <w:jc w:val="both"/>
        <w:rPr>
          <w:sz w:val="28"/>
          <w:szCs w:val="28"/>
        </w:rPr>
      </w:pPr>
    </w:p>
    <w:tbl>
      <w:tblPr>
        <w:tblW w:w="4253" w:type="dxa"/>
        <w:tblInd w:w="5211" w:type="dxa"/>
        <w:tblLook w:val="04A0"/>
      </w:tblPr>
      <w:tblGrid>
        <w:gridCol w:w="4253"/>
      </w:tblGrid>
      <w:tr w:rsidR="00977113" w:rsidRPr="006329F8" w:rsidTr="00977113">
        <w:trPr>
          <w:trHeight w:val="1691"/>
        </w:trPr>
        <w:tc>
          <w:tcPr>
            <w:tcW w:w="4253" w:type="dxa"/>
          </w:tcPr>
          <w:p w:rsidR="00977113" w:rsidRPr="006329F8" w:rsidRDefault="00977113" w:rsidP="00D674F6">
            <w:pPr>
              <w:autoSpaceDE w:val="0"/>
              <w:autoSpaceDN w:val="0"/>
              <w:adjustRightInd w:val="0"/>
              <w:ind w:firstLine="34"/>
              <w:jc w:val="both"/>
              <w:rPr>
                <w:sz w:val="28"/>
                <w:szCs w:val="28"/>
              </w:rPr>
            </w:pPr>
            <w:r w:rsidRPr="006329F8">
              <w:rPr>
                <w:sz w:val="28"/>
                <w:szCs w:val="28"/>
              </w:rPr>
              <w:lastRenderedPageBreak/>
              <w:t xml:space="preserve">Приложение к Постановлению Администрации города Минусинска </w:t>
            </w:r>
          </w:p>
          <w:p w:rsidR="00977113" w:rsidRPr="006329F8" w:rsidRDefault="00977113" w:rsidP="00D674F6">
            <w:pPr>
              <w:autoSpaceDE w:val="0"/>
              <w:autoSpaceDN w:val="0"/>
              <w:adjustRightInd w:val="0"/>
              <w:jc w:val="both"/>
              <w:rPr>
                <w:sz w:val="28"/>
                <w:szCs w:val="28"/>
              </w:rPr>
            </w:pPr>
            <w:r w:rsidRPr="006329F8">
              <w:rPr>
                <w:sz w:val="28"/>
                <w:szCs w:val="28"/>
              </w:rPr>
              <w:t xml:space="preserve">от </w:t>
            </w:r>
            <w:r w:rsidR="00D674F6" w:rsidRPr="006329F8">
              <w:rPr>
                <w:sz w:val="28"/>
                <w:szCs w:val="28"/>
              </w:rPr>
              <w:t>26.10.2015</w:t>
            </w:r>
            <w:r w:rsidR="00D674F6">
              <w:rPr>
                <w:sz w:val="28"/>
                <w:szCs w:val="28"/>
              </w:rPr>
              <w:t xml:space="preserve"> №АГ-2020-п</w:t>
            </w:r>
          </w:p>
        </w:tc>
      </w:tr>
    </w:tbl>
    <w:p w:rsidR="00977113" w:rsidRDefault="00977113" w:rsidP="00977113">
      <w:pPr>
        <w:autoSpaceDE w:val="0"/>
        <w:autoSpaceDN w:val="0"/>
        <w:adjustRightInd w:val="0"/>
        <w:rPr>
          <w:sz w:val="28"/>
          <w:szCs w:val="28"/>
        </w:rPr>
      </w:pPr>
    </w:p>
    <w:p w:rsidR="006A28B5" w:rsidRPr="006329F8" w:rsidRDefault="006A28B5" w:rsidP="00977113">
      <w:pPr>
        <w:autoSpaceDE w:val="0"/>
        <w:autoSpaceDN w:val="0"/>
        <w:adjustRightInd w:val="0"/>
        <w:rPr>
          <w:sz w:val="28"/>
          <w:szCs w:val="28"/>
        </w:rPr>
      </w:pPr>
    </w:p>
    <w:p w:rsidR="00977113" w:rsidRPr="006329F8" w:rsidRDefault="00977113" w:rsidP="00977113">
      <w:pPr>
        <w:autoSpaceDE w:val="0"/>
        <w:autoSpaceDN w:val="0"/>
        <w:adjustRightInd w:val="0"/>
        <w:ind w:firstLine="540"/>
        <w:jc w:val="center"/>
        <w:rPr>
          <w:b/>
          <w:sz w:val="28"/>
          <w:szCs w:val="28"/>
        </w:rPr>
      </w:pPr>
      <w:r w:rsidRPr="006329F8">
        <w:rPr>
          <w:b/>
          <w:sz w:val="28"/>
          <w:szCs w:val="28"/>
        </w:rPr>
        <w:t xml:space="preserve">Порядок и условия формирования муниципального задания </w:t>
      </w:r>
      <w:r w:rsidRPr="006329F8">
        <w:rPr>
          <w:b/>
          <w:sz w:val="28"/>
          <w:szCs w:val="28"/>
        </w:rPr>
        <w:br/>
        <w:t>в отношении муниципальных учреждений и финансового обеспечения выполнения муниципального задания</w:t>
      </w:r>
    </w:p>
    <w:p w:rsidR="00977113" w:rsidRDefault="00977113" w:rsidP="00977113">
      <w:pPr>
        <w:autoSpaceDE w:val="0"/>
        <w:autoSpaceDN w:val="0"/>
        <w:adjustRightInd w:val="0"/>
        <w:ind w:firstLine="540"/>
        <w:jc w:val="center"/>
        <w:rPr>
          <w:sz w:val="28"/>
          <w:szCs w:val="28"/>
        </w:rPr>
      </w:pPr>
    </w:p>
    <w:p w:rsidR="006A28B5" w:rsidRPr="006329F8" w:rsidRDefault="006A28B5" w:rsidP="00977113">
      <w:pPr>
        <w:autoSpaceDE w:val="0"/>
        <w:autoSpaceDN w:val="0"/>
        <w:adjustRightInd w:val="0"/>
        <w:ind w:firstLine="540"/>
        <w:jc w:val="center"/>
        <w:rPr>
          <w:sz w:val="28"/>
          <w:szCs w:val="28"/>
        </w:rPr>
      </w:pPr>
    </w:p>
    <w:p w:rsidR="00977113" w:rsidRPr="006329F8" w:rsidRDefault="00977113" w:rsidP="00977113">
      <w:pPr>
        <w:autoSpaceDE w:val="0"/>
        <w:autoSpaceDN w:val="0"/>
        <w:adjustRightInd w:val="0"/>
        <w:ind w:firstLine="709"/>
        <w:jc w:val="both"/>
        <w:rPr>
          <w:rFonts w:eastAsia="Calibri"/>
          <w:bCs/>
          <w:sz w:val="28"/>
          <w:szCs w:val="28"/>
        </w:rPr>
      </w:pPr>
      <w:r w:rsidRPr="006329F8">
        <w:rPr>
          <w:rFonts w:eastAsia="Calibri"/>
          <w:bCs/>
          <w:sz w:val="28"/>
          <w:szCs w:val="28"/>
        </w:rPr>
        <w:t>1. </w:t>
      </w:r>
      <w:proofErr w:type="gramStart"/>
      <w:r w:rsidRPr="006329F8">
        <w:rPr>
          <w:rFonts w:eastAsia="Calibri"/>
          <w:bCs/>
          <w:sz w:val="28"/>
          <w:szCs w:val="28"/>
        </w:rPr>
        <w:t xml:space="preserve">Порядок и условия формирования муниципального задания </w:t>
      </w:r>
      <w:r w:rsidRPr="006329F8">
        <w:rPr>
          <w:rFonts w:eastAsia="Calibri"/>
          <w:bCs/>
          <w:sz w:val="28"/>
          <w:szCs w:val="28"/>
        </w:rPr>
        <w:br/>
        <w:t>в отношении муниципальных учреждений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бюджета</w:t>
      </w:r>
      <w:r w:rsidR="007F2929">
        <w:rPr>
          <w:rFonts w:eastAsia="Calibri"/>
          <w:bCs/>
          <w:sz w:val="28"/>
          <w:szCs w:val="28"/>
        </w:rPr>
        <w:t xml:space="preserve"> города</w:t>
      </w:r>
      <w:r w:rsidRPr="006329F8">
        <w:rPr>
          <w:rFonts w:eastAsia="Calibri"/>
          <w:bCs/>
          <w:sz w:val="28"/>
          <w:szCs w:val="28"/>
        </w:rPr>
        <w:t>, в ведении которых находятся</w:t>
      </w:r>
      <w:proofErr w:type="gramEnd"/>
      <w:r w:rsidRPr="006329F8">
        <w:rPr>
          <w:rFonts w:eastAsia="Calibri"/>
          <w:bCs/>
          <w:sz w:val="28"/>
          <w:szCs w:val="28"/>
        </w:rPr>
        <w:t xml:space="preserve"> муниципальные казенные учреждения.</w:t>
      </w:r>
    </w:p>
    <w:p w:rsidR="00977113" w:rsidRPr="006329F8" w:rsidRDefault="00977113" w:rsidP="00977113">
      <w:pPr>
        <w:autoSpaceDE w:val="0"/>
        <w:autoSpaceDN w:val="0"/>
        <w:adjustRightInd w:val="0"/>
        <w:ind w:firstLine="709"/>
        <w:jc w:val="both"/>
        <w:rPr>
          <w:color w:val="000000"/>
          <w:sz w:val="28"/>
          <w:szCs w:val="28"/>
        </w:rPr>
      </w:pPr>
      <w:proofErr w:type="gramStart"/>
      <w:r w:rsidRPr="006329F8">
        <w:rPr>
          <w:rFonts w:eastAsia="Calibri"/>
          <w:bCs/>
          <w:sz w:val="28"/>
          <w:szCs w:val="28"/>
        </w:rPr>
        <w:t xml:space="preserve">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 </w:t>
      </w:r>
      <w:r w:rsidRPr="006329F8">
        <w:rPr>
          <w:color w:val="000000"/>
          <w:sz w:val="28"/>
          <w:szCs w:val="28"/>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w:t>
      </w:r>
      <w:r w:rsidR="007F2929">
        <w:rPr>
          <w:color w:val="000000"/>
          <w:sz w:val="28"/>
          <w:szCs w:val="28"/>
        </w:rPr>
        <w:t xml:space="preserve"> </w:t>
      </w:r>
      <w:r w:rsidRPr="006329F8">
        <w:rPr>
          <w:color w:val="000000"/>
          <w:sz w:val="28"/>
          <w:szCs w:val="28"/>
        </w:rPr>
        <w:t>и показателей выполнения муниципальным учреждением муниципального задания в отчетном финансовом году.</w:t>
      </w:r>
      <w:proofErr w:type="gramEnd"/>
    </w:p>
    <w:p w:rsidR="00ED4467" w:rsidRPr="006329F8" w:rsidRDefault="00977113" w:rsidP="00886645">
      <w:pPr>
        <w:autoSpaceDE w:val="0"/>
        <w:autoSpaceDN w:val="0"/>
        <w:adjustRightInd w:val="0"/>
        <w:ind w:firstLine="709"/>
        <w:jc w:val="both"/>
        <w:rPr>
          <w:color w:val="000000"/>
          <w:sz w:val="28"/>
          <w:szCs w:val="28"/>
        </w:rPr>
      </w:pPr>
      <w:r w:rsidRPr="006329F8">
        <w:rPr>
          <w:rFonts w:eastAsia="Calibri"/>
          <w:bCs/>
          <w:sz w:val="28"/>
          <w:szCs w:val="28"/>
        </w:rPr>
        <w:t>2. </w:t>
      </w:r>
      <w:proofErr w:type="gramStart"/>
      <w:r w:rsidRPr="006329F8">
        <w:rPr>
          <w:color w:val="000000"/>
          <w:sz w:val="28"/>
          <w:szCs w:val="28"/>
        </w:rPr>
        <w:t xml:space="preserve">Муниципальное задание </w:t>
      </w:r>
      <w:r w:rsidRPr="00A415F6">
        <w:rPr>
          <w:color w:val="000000"/>
          <w:sz w:val="28"/>
          <w:szCs w:val="28"/>
        </w:rPr>
        <w:t>должно содержать показатели, характеризующие качество и (или) объем (содержание) оказываем</w:t>
      </w:r>
      <w:r w:rsidR="00676345" w:rsidRPr="00A415F6">
        <w:rPr>
          <w:color w:val="000000"/>
          <w:sz w:val="28"/>
          <w:szCs w:val="28"/>
        </w:rPr>
        <w:t>ых</w:t>
      </w:r>
      <w:r w:rsidRPr="00A415F6">
        <w:rPr>
          <w:color w:val="000000"/>
          <w:sz w:val="28"/>
          <w:szCs w:val="28"/>
        </w:rPr>
        <w:t xml:space="preserve"> муниципальн</w:t>
      </w:r>
      <w:r w:rsidR="00676345" w:rsidRPr="00A415F6">
        <w:rPr>
          <w:color w:val="000000"/>
          <w:sz w:val="28"/>
          <w:szCs w:val="28"/>
        </w:rPr>
        <w:t>ых</w:t>
      </w:r>
      <w:r w:rsidRPr="00A415F6">
        <w:rPr>
          <w:color w:val="000000"/>
          <w:sz w:val="28"/>
          <w:szCs w:val="28"/>
        </w:rPr>
        <w:t xml:space="preserve"> услуг (</w:t>
      </w:r>
      <w:r w:rsidR="00676345" w:rsidRPr="00A415F6">
        <w:rPr>
          <w:color w:val="000000"/>
          <w:sz w:val="28"/>
          <w:szCs w:val="28"/>
        </w:rPr>
        <w:t xml:space="preserve">выполняемых </w:t>
      </w:r>
      <w:r w:rsidRPr="00A415F6">
        <w:rPr>
          <w:color w:val="000000"/>
          <w:sz w:val="28"/>
          <w:szCs w:val="28"/>
        </w:rPr>
        <w:t xml:space="preserve">работ), порядок оказания </w:t>
      </w:r>
      <w:r w:rsidR="00A415F6" w:rsidRPr="00A415F6">
        <w:rPr>
          <w:color w:val="000000"/>
          <w:sz w:val="28"/>
          <w:szCs w:val="28"/>
        </w:rPr>
        <w:t xml:space="preserve">соответствующих </w:t>
      </w:r>
      <w:r w:rsidRPr="00A415F6">
        <w:rPr>
          <w:color w:val="000000"/>
          <w:sz w:val="28"/>
          <w:szCs w:val="28"/>
        </w:rPr>
        <w:t xml:space="preserve">услуг, определение категорий физических и (или) юридических лиц, являющихся потребителями </w:t>
      </w:r>
      <w:r w:rsidR="00A415F6" w:rsidRPr="00A415F6">
        <w:rPr>
          <w:color w:val="000000"/>
          <w:sz w:val="28"/>
          <w:szCs w:val="28"/>
        </w:rPr>
        <w:t xml:space="preserve">соответствующих </w:t>
      </w:r>
      <w:r w:rsidRPr="00A415F6">
        <w:rPr>
          <w:color w:val="000000"/>
          <w:sz w:val="28"/>
          <w:szCs w:val="28"/>
        </w:rPr>
        <w:t xml:space="preserve">услуг, предельные цены (тарифы) на оплату </w:t>
      </w:r>
      <w:r w:rsidR="00A415F6" w:rsidRPr="00A415F6">
        <w:rPr>
          <w:color w:val="000000"/>
          <w:sz w:val="28"/>
          <w:szCs w:val="28"/>
        </w:rPr>
        <w:t xml:space="preserve">соответствующих </w:t>
      </w:r>
      <w:r w:rsidRPr="00A415F6">
        <w:rPr>
          <w:color w:val="000000"/>
          <w:sz w:val="28"/>
          <w:szCs w:val="28"/>
        </w:rPr>
        <w:t xml:space="preserve">услуг физическими </w:t>
      </w:r>
      <w:r w:rsidRPr="00A415F6">
        <w:rPr>
          <w:color w:val="000000"/>
          <w:sz w:val="28"/>
          <w:szCs w:val="28"/>
        </w:rPr>
        <w:br/>
        <w:t>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roofErr w:type="gramEnd"/>
      <w:r w:rsidRPr="00A415F6">
        <w:rPr>
          <w:color w:val="000000"/>
          <w:sz w:val="28"/>
          <w:szCs w:val="28"/>
        </w:rPr>
        <w:t>) в случаях, установленных законодательством</w:t>
      </w:r>
      <w:r w:rsidR="00A415F6" w:rsidRPr="00A415F6">
        <w:rPr>
          <w:color w:val="000000"/>
          <w:sz w:val="28"/>
          <w:szCs w:val="28"/>
        </w:rPr>
        <w:t xml:space="preserve"> Российской Федерации</w:t>
      </w:r>
      <w:r w:rsidRPr="00A415F6">
        <w:rPr>
          <w:color w:val="000000"/>
          <w:sz w:val="28"/>
          <w:szCs w:val="28"/>
        </w:rPr>
        <w:t xml:space="preserve">, порядок </w:t>
      </w:r>
      <w:proofErr w:type="gramStart"/>
      <w:r w:rsidRPr="00A415F6">
        <w:rPr>
          <w:color w:val="000000"/>
          <w:sz w:val="28"/>
          <w:szCs w:val="28"/>
        </w:rPr>
        <w:t>контроля за</w:t>
      </w:r>
      <w:proofErr w:type="gramEnd"/>
      <w:r w:rsidRPr="00A415F6">
        <w:rPr>
          <w:color w:val="000000"/>
          <w:sz w:val="28"/>
          <w:szCs w:val="28"/>
        </w:rPr>
        <w:t xml:space="preserve"> исполнением муниципального задания</w:t>
      </w:r>
      <w:r w:rsidR="00886645" w:rsidRPr="00A415F6">
        <w:rPr>
          <w:color w:val="000000"/>
          <w:sz w:val="28"/>
          <w:szCs w:val="28"/>
        </w:rPr>
        <w:t xml:space="preserve">, </w:t>
      </w:r>
      <w:r w:rsidR="00886645" w:rsidRPr="00A415F6">
        <w:rPr>
          <w:sz w:val="28"/>
          <w:szCs w:val="28"/>
        </w:rPr>
        <w:t>в том</w:t>
      </w:r>
      <w:r w:rsidR="00886645">
        <w:rPr>
          <w:sz w:val="28"/>
          <w:szCs w:val="28"/>
        </w:rPr>
        <w:t xml:space="preserve"> числе условия и порядок его досрочного прекращения, а также требования к отчетности о выполнении </w:t>
      </w:r>
      <w:r w:rsidR="00886645" w:rsidRPr="006329F8">
        <w:rPr>
          <w:color w:val="000000"/>
          <w:sz w:val="28"/>
          <w:szCs w:val="28"/>
        </w:rPr>
        <w:t xml:space="preserve">муниципального </w:t>
      </w:r>
      <w:r w:rsidR="00886645">
        <w:rPr>
          <w:sz w:val="28"/>
          <w:szCs w:val="28"/>
        </w:rPr>
        <w:t xml:space="preserve">задания. </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lastRenderedPageBreak/>
        <w:t>Муниципальное задание на очередной финансовый год и плановый период формируется по форме согласно приложению № 1 к Порядку.</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w:t>
      </w:r>
      <w:r w:rsidRPr="006329F8">
        <w:rPr>
          <w:rFonts w:eastAsia="Calibri"/>
          <w:sz w:val="28"/>
          <w:szCs w:val="28"/>
        </w:rPr>
        <w:br/>
        <w:t xml:space="preserve">из нескольких разделов, каждый из которых должен содержать требования </w:t>
      </w:r>
      <w:r w:rsidRPr="006329F8">
        <w:rPr>
          <w:rFonts w:eastAsia="Calibri"/>
          <w:sz w:val="28"/>
          <w:szCs w:val="28"/>
        </w:rPr>
        <w:br/>
        <w:t>к оказанию одной муниципальной услуги (выполнению одной работы).</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При установлении муниципальному учреждению муниципального задания одновременно на оказание муниципально</w:t>
      </w:r>
      <w:proofErr w:type="gramStart"/>
      <w:r w:rsidRPr="006329F8">
        <w:rPr>
          <w:rFonts w:eastAsia="Calibri"/>
          <w:sz w:val="28"/>
          <w:szCs w:val="28"/>
        </w:rPr>
        <w:t>й(</w:t>
      </w:r>
      <w:proofErr w:type="spellStart"/>
      <w:proofErr w:type="gramEnd"/>
      <w:r w:rsidRPr="006329F8">
        <w:rPr>
          <w:rFonts w:eastAsia="Calibri"/>
          <w:sz w:val="28"/>
          <w:szCs w:val="28"/>
        </w:rPr>
        <w:t>ых</w:t>
      </w:r>
      <w:proofErr w:type="spellEnd"/>
      <w:r w:rsidRPr="006329F8">
        <w:rPr>
          <w:rFonts w:eastAsia="Calibri"/>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r w:rsidR="0008058E" w:rsidRPr="0008058E">
        <w:rPr>
          <w:sz w:val="28"/>
          <w:szCs w:val="28"/>
        </w:rPr>
        <w:t xml:space="preserve"> </w:t>
      </w:r>
      <w:r w:rsidR="0008058E">
        <w:rPr>
          <w:sz w:val="28"/>
          <w:szCs w:val="28"/>
        </w:rPr>
        <w:t>Информация, касающаяся муниципального задания в целом, включается в 3-ю часть муниципального задания</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3. Муниципальное задани</w:t>
      </w:r>
      <w:r w:rsidR="007F2929">
        <w:rPr>
          <w:rFonts w:eastAsia="Calibri"/>
          <w:sz w:val="28"/>
          <w:szCs w:val="28"/>
        </w:rPr>
        <w:t xml:space="preserve">е формируется при формировании </w:t>
      </w:r>
      <w:r w:rsidRPr="006329F8">
        <w:rPr>
          <w:rFonts w:eastAsia="Calibri"/>
          <w:sz w:val="28"/>
          <w:szCs w:val="28"/>
        </w:rPr>
        <w:t>бюджета</w:t>
      </w:r>
      <w:r w:rsidR="007F2929">
        <w:rPr>
          <w:rFonts w:eastAsia="Calibri"/>
          <w:sz w:val="28"/>
          <w:szCs w:val="28"/>
        </w:rPr>
        <w:t xml:space="preserve"> города</w:t>
      </w:r>
      <w:r w:rsidRPr="006329F8">
        <w:rPr>
          <w:rFonts w:eastAsia="Calibri"/>
          <w:sz w:val="28"/>
          <w:szCs w:val="28"/>
        </w:rPr>
        <w:t xml:space="preserve"> на очередной финансовый год и плановый период.</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w:t>
      </w:r>
      <w:r w:rsidRPr="006329F8">
        <w:rPr>
          <w:rFonts w:eastAsia="Calibri"/>
          <w:sz w:val="28"/>
          <w:szCs w:val="28"/>
        </w:rPr>
        <w:br/>
        <w:t>в муниципальных программах муниципального образования город Минусинск.</w:t>
      </w:r>
    </w:p>
    <w:p w:rsidR="00977113" w:rsidRPr="006329F8" w:rsidRDefault="00977113" w:rsidP="00977113">
      <w:pPr>
        <w:autoSpaceDE w:val="0"/>
        <w:autoSpaceDN w:val="0"/>
        <w:adjustRightInd w:val="0"/>
        <w:ind w:firstLine="709"/>
        <w:jc w:val="both"/>
        <w:rPr>
          <w:rFonts w:eastAsia="Calibri"/>
          <w:bCs/>
          <w:sz w:val="28"/>
          <w:szCs w:val="28"/>
        </w:rPr>
      </w:pPr>
      <w:r w:rsidRPr="006329F8">
        <w:rPr>
          <w:color w:val="000000"/>
          <w:sz w:val="28"/>
          <w:szCs w:val="28"/>
        </w:rPr>
        <w:t xml:space="preserve">Муниципальное задание утверждается в срок не позднее 15 рабочих дней со дня утверждения главным распорядителем </w:t>
      </w:r>
      <w:proofErr w:type="gramStart"/>
      <w:r w:rsidRPr="006329F8">
        <w:rPr>
          <w:color w:val="000000"/>
          <w:sz w:val="28"/>
          <w:szCs w:val="28"/>
        </w:rPr>
        <w:t xml:space="preserve">средств </w:t>
      </w:r>
      <w:r w:rsidR="007F2929">
        <w:rPr>
          <w:color w:val="000000"/>
          <w:sz w:val="28"/>
          <w:szCs w:val="28"/>
        </w:rPr>
        <w:t>б</w:t>
      </w:r>
      <w:r w:rsidRPr="006329F8">
        <w:rPr>
          <w:color w:val="000000"/>
          <w:sz w:val="28"/>
          <w:szCs w:val="28"/>
        </w:rPr>
        <w:t>юджета</w:t>
      </w:r>
      <w:r w:rsidR="007F2929">
        <w:rPr>
          <w:color w:val="000000"/>
          <w:sz w:val="28"/>
          <w:szCs w:val="28"/>
        </w:rPr>
        <w:t xml:space="preserve"> города</w:t>
      </w:r>
      <w:r w:rsidRPr="006329F8">
        <w:rPr>
          <w:color w:val="000000"/>
          <w:sz w:val="28"/>
          <w:szCs w:val="28"/>
        </w:rPr>
        <w:t xml:space="preserve"> лимитов бюджетных обязательств</w:t>
      </w:r>
      <w:proofErr w:type="gramEnd"/>
      <w:r w:rsidRPr="006329F8">
        <w:rPr>
          <w:color w:val="000000"/>
          <w:sz w:val="28"/>
          <w:szCs w:val="28"/>
        </w:rPr>
        <w:t xml:space="preserve"> на финансовое обеспечение выполнения муниципального задания в отношении:</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муниципальных казенных учреждений </w:t>
      </w:r>
      <w:r w:rsidRPr="006329F8">
        <w:rPr>
          <w:rFonts w:eastAsia="Calibri"/>
          <w:bCs/>
          <w:sz w:val="28"/>
          <w:szCs w:val="28"/>
        </w:rPr>
        <w:t>–</w:t>
      </w:r>
      <w:r w:rsidRPr="006329F8">
        <w:rPr>
          <w:rFonts w:eastAsia="Calibri"/>
          <w:sz w:val="28"/>
          <w:szCs w:val="28"/>
        </w:rPr>
        <w:t xml:space="preserve"> главными распорядителями средств бюджета</w:t>
      </w:r>
      <w:r w:rsidR="007F2929">
        <w:rPr>
          <w:rFonts w:eastAsia="Calibri"/>
          <w:sz w:val="28"/>
          <w:szCs w:val="28"/>
        </w:rPr>
        <w:t xml:space="preserve"> города</w:t>
      </w:r>
      <w:r w:rsidRPr="006329F8">
        <w:rPr>
          <w:rFonts w:eastAsia="Calibri"/>
          <w:sz w:val="28"/>
          <w:szCs w:val="28"/>
        </w:rPr>
        <w:t>, в ведении которых находятся муниципальные казенные учреждения;</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муниципальных бюджетных </w:t>
      </w:r>
      <w:r w:rsidRPr="003D0583">
        <w:rPr>
          <w:rFonts w:eastAsia="Calibri"/>
          <w:sz w:val="28"/>
          <w:szCs w:val="28"/>
        </w:rPr>
        <w:t xml:space="preserve">учреждений и муниципальных автономных учреждений </w:t>
      </w:r>
      <w:r w:rsidRPr="003D0583">
        <w:rPr>
          <w:rFonts w:eastAsia="Calibri"/>
          <w:bCs/>
          <w:sz w:val="28"/>
          <w:szCs w:val="28"/>
        </w:rPr>
        <w:t>–</w:t>
      </w:r>
      <w:r w:rsidRPr="003D0583">
        <w:rPr>
          <w:rFonts w:eastAsia="Calibri"/>
          <w:sz w:val="28"/>
          <w:szCs w:val="28"/>
        </w:rPr>
        <w:t xml:space="preserve"> органами местного самоуправления,</w:t>
      </w:r>
      <w:r w:rsidR="001D4CD7" w:rsidRPr="003D0583">
        <w:rPr>
          <w:rFonts w:eastAsia="Calibri"/>
          <w:sz w:val="28"/>
          <w:szCs w:val="28"/>
        </w:rPr>
        <w:t xml:space="preserve"> отраслевыми органами, </w:t>
      </w:r>
      <w:r w:rsidRPr="003D0583">
        <w:rPr>
          <w:rFonts w:eastAsia="Calibri"/>
          <w:sz w:val="28"/>
          <w:szCs w:val="28"/>
        </w:rPr>
        <w:t>осуществляющими функции и полномочия</w:t>
      </w:r>
      <w:r w:rsidRPr="006329F8">
        <w:rPr>
          <w:rFonts w:eastAsia="Calibri"/>
          <w:sz w:val="28"/>
          <w:szCs w:val="28"/>
        </w:rPr>
        <w:t xml:space="preserve"> учредителя бюджетного или автономного учреждения.</w:t>
      </w:r>
    </w:p>
    <w:p w:rsidR="00977113" w:rsidRPr="00633EDA" w:rsidRDefault="00977113" w:rsidP="00977113">
      <w:pPr>
        <w:autoSpaceDE w:val="0"/>
        <w:autoSpaceDN w:val="0"/>
        <w:adjustRightInd w:val="0"/>
        <w:ind w:firstLine="709"/>
        <w:jc w:val="both"/>
        <w:rPr>
          <w:color w:val="000000"/>
          <w:sz w:val="28"/>
          <w:szCs w:val="28"/>
        </w:rPr>
      </w:pPr>
      <w:r w:rsidRPr="006329F8">
        <w:rPr>
          <w:color w:val="000000"/>
          <w:sz w:val="28"/>
          <w:szCs w:val="28"/>
        </w:rPr>
        <w:t>В случае внесения изменений в показатели муниципального задания формируется новое муниципального задание (с учетом внесенных изменений) в соответствии с положениями Порядка.</w:t>
      </w:r>
    </w:p>
    <w:p w:rsidR="00633EDA" w:rsidRDefault="00633EDA" w:rsidP="00633EDA">
      <w:pPr>
        <w:autoSpaceDE w:val="0"/>
        <w:autoSpaceDN w:val="0"/>
        <w:adjustRightInd w:val="0"/>
        <w:ind w:firstLine="709"/>
        <w:jc w:val="both"/>
        <w:rPr>
          <w:sz w:val="28"/>
          <w:szCs w:val="28"/>
        </w:rPr>
      </w:pPr>
      <w:proofErr w:type="gramStart"/>
      <w:r>
        <w:rPr>
          <w:sz w:val="28"/>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633EDA" w:rsidRDefault="00633EDA" w:rsidP="00633EDA">
      <w:pPr>
        <w:autoSpaceDE w:val="0"/>
        <w:autoSpaceDN w:val="0"/>
        <w:adjustRightInd w:val="0"/>
        <w:ind w:firstLine="709"/>
        <w:jc w:val="both"/>
        <w:rPr>
          <w:sz w:val="28"/>
          <w:szCs w:val="28"/>
        </w:rPr>
      </w:pPr>
      <w:r>
        <w:rPr>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633EDA" w:rsidRDefault="00633EDA" w:rsidP="00633EDA">
      <w:pPr>
        <w:autoSpaceDE w:val="0"/>
        <w:autoSpaceDN w:val="0"/>
        <w:adjustRightInd w:val="0"/>
        <w:ind w:firstLine="709"/>
        <w:jc w:val="both"/>
        <w:rPr>
          <w:sz w:val="28"/>
          <w:szCs w:val="28"/>
        </w:rPr>
      </w:pPr>
      <w:r>
        <w:rPr>
          <w:sz w:val="28"/>
          <w:szCs w:val="28"/>
        </w:rPr>
        <w:lastRenderedPageBreak/>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633EDA" w:rsidRDefault="00633EDA" w:rsidP="00633EDA">
      <w:pPr>
        <w:autoSpaceDE w:val="0"/>
        <w:autoSpaceDN w:val="0"/>
        <w:adjustRightInd w:val="0"/>
        <w:ind w:firstLine="709"/>
        <w:jc w:val="both"/>
        <w:rPr>
          <w:sz w:val="28"/>
          <w:szCs w:val="28"/>
        </w:rPr>
      </w:pPr>
      <w:r>
        <w:rPr>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633EDA" w:rsidRDefault="00633EDA" w:rsidP="00633EDA">
      <w:pPr>
        <w:autoSpaceDE w:val="0"/>
        <w:autoSpaceDN w:val="0"/>
        <w:adjustRightInd w:val="0"/>
        <w:ind w:firstLine="709"/>
        <w:jc w:val="both"/>
        <w:rPr>
          <w:sz w:val="28"/>
          <w:szCs w:val="28"/>
        </w:rPr>
      </w:pPr>
      <w:r>
        <w:rPr>
          <w:sz w:val="28"/>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633EDA" w:rsidRDefault="00633EDA" w:rsidP="00633EDA">
      <w:pPr>
        <w:autoSpaceDE w:val="0"/>
        <w:autoSpaceDN w:val="0"/>
        <w:adjustRightInd w:val="0"/>
        <w:ind w:firstLine="709"/>
        <w:jc w:val="both"/>
        <w:rPr>
          <w:sz w:val="28"/>
          <w:szCs w:val="28"/>
        </w:rPr>
      </w:pPr>
      <w:r>
        <w:rPr>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633EDA" w:rsidRDefault="00633EDA" w:rsidP="00633EDA">
      <w:pPr>
        <w:autoSpaceDE w:val="0"/>
        <w:autoSpaceDN w:val="0"/>
        <w:adjustRightInd w:val="0"/>
        <w:ind w:firstLine="709"/>
        <w:jc w:val="both"/>
        <w:rPr>
          <w:sz w:val="28"/>
          <w:szCs w:val="28"/>
        </w:rPr>
      </w:pPr>
      <w:r>
        <w:rPr>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08058E" w:rsidRPr="00BA1A99" w:rsidRDefault="00977113" w:rsidP="00977113">
      <w:pPr>
        <w:autoSpaceDE w:val="0"/>
        <w:autoSpaceDN w:val="0"/>
        <w:adjustRightInd w:val="0"/>
        <w:ind w:firstLine="709"/>
        <w:jc w:val="both"/>
        <w:rPr>
          <w:color w:val="000000"/>
          <w:sz w:val="28"/>
          <w:szCs w:val="28"/>
        </w:rPr>
      </w:pPr>
      <w:r w:rsidRPr="006329F8">
        <w:rPr>
          <w:rFonts w:eastAsia="Calibri"/>
          <w:sz w:val="28"/>
          <w:szCs w:val="28"/>
        </w:rPr>
        <w:t>4. </w:t>
      </w:r>
      <w:proofErr w:type="gramStart"/>
      <w:r w:rsidR="0008058E">
        <w:rPr>
          <w:sz w:val="28"/>
          <w:szCs w:val="28"/>
        </w:rPr>
        <w:t>Муниципаль</w:t>
      </w:r>
      <w:r w:rsidR="0008058E" w:rsidRPr="0036311F">
        <w:rPr>
          <w:sz w:val="28"/>
          <w:szCs w:val="28"/>
        </w:rPr>
        <w:t xml:space="preserve">ное задание формируется </w:t>
      </w:r>
      <w:r w:rsidR="0008058E" w:rsidRPr="003D0583">
        <w:rPr>
          <w:sz w:val="28"/>
          <w:szCs w:val="28"/>
        </w:rPr>
        <w:t>главным распорядителем средств бюджета</w:t>
      </w:r>
      <w:r w:rsidR="00202AF9" w:rsidRPr="003D0583">
        <w:rPr>
          <w:sz w:val="28"/>
          <w:szCs w:val="28"/>
        </w:rPr>
        <w:t xml:space="preserve"> города</w:t>
      </w:r>
      <w:r w:rsidR="0008058E" w:rsidRPr="003D0583">
        <w:rPr>
          <w:sz w:val="28"/>
          <w:szCs w:val="28"/>
        </w:rPr>
        <w:t xml:space="preserve">, в ведении которого находится муниципальное казенное учреждение, </w:t>
      </w:r>
      <w:r w:rsidR="0008058E" w:rsidRPr="003D0583">
        <w:rPr>
          <w:color w:val="000000"/>
          <w:sz w:val="28"/>
          <w:szCs w:val="28"/>
        </w:rPr>
        <w:t>либо органом местного самоуправления</w:t>
      </w:r>
      <w:r w:rsidR="0008058E" w:rsidRPr="003D0583">
        <w:rPr>
          <w:sz w:val="28"/>
          <w:szCs w:val="28"/>
        </w:rPr>
        <w:t>,</w:t>
      </w:r>
      <w:r w:rsidR="00AA3FF2" w:rsidRPr="003D0583">
        <w:rPr>
          <w:sz w:val="28"/>
          <w:szCs w:val="28"/>
        </w:rPr>
        <w:t xml:space="preserve"> </w:t>
      </w:r>
      <w:r w:rsidR="00AA3FF2" w:rsidRPr="003D0583">
        <w:rPr>
          <w:rFonts w:eastAsia="Calibri"/>
          <w:sz w:val="28"/>
          <w:szCs w:val="28"/>
        </w:rPr>
        <w:t>отраслевым органом,</w:t>
      </w:r>
      <w:r w:rsidR="0008058E" w:rsidRPr="003D0583">
        <w:rPr>
          <w:sz w:val="28"/>
          <w:szCs w:val="28"/>
        </w:rPr>
        <w:t xml:space="preserve"> осуществляющим функции и полномочия учредителя бюджетного или автономного учреждения, в соответствии с общероссийскими</w:t>
      </w:r>
      <w:r w:rsidR="0008058E" w:rsidRPr="0036311F">
        <w:rPr>
          <w:sz w:val="28"/>
          <w:szCs w:val="28"/>
        </w:rPr>
        <w:t xml:space="preserve"> базовыми (отраслевыми) перечнями (классификаторами) государственных и муниципальных услуг в части </w:t>
      </w:r>
      <w:r w:rsidR="0008058E">
        <w:rPr>
          <w:sz w:val="28"/>
          <w:szCs w:val="28"/>
        </w:rPr>
        <w:t>муниципаль</w:t>
      </w:r>
      <w:r w:rsidR="0008058E" w:rsidRPr="0036311F">
        <w:rPr>
          <w:sz w:val="28"/>
          <w:szCs w:val="28"/>
        </w:rPr>
        <w:t xml:space="preserve">ных услуг, оказываемых </w:t>
      </w:r>
      <w:r w:rsidR="0008058E" w:rsidRPr="00255B30">
        <w:rPr>
          <w:color w:val="000000"/>
          <w:sz w:val="28"/>
          <w:szCs w:val="28"/>
        </w:rPr>
        <w:t>физическим лицам (далее – общероссийские базовые перечни услуг), а также региональным перечнем (классификатором) государственных</w:t>
      </w:r>
      <w:proofErr w:type="gramEnd"/>
      <w:r w:rsidR="0008058E" w:rsidRPr="00255B30">
        <w:rPr>
          <w:color w:val="000000"/>
          <w:sz w:val="28"/>
          <w:szCs w:val="28"/>
        </w:rPr>
        <w:t xml:space="preserve"> (</w:t>
      </w:r>
      <w:proofErr w:type="gramStart"/>
      <w:r w:rsidR="0008058E" w:rsidRPr="00255B30">
        <w:rPr>
          <w:color w:val="000000"/>
          <w:sz w:val="28"/>
          <w:szCs w:val="28"/>
        </w:rPr>
        <w:t xml:space="preserve">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государственных (муниципальных) услуг и работ), оказываемых (выполняемых) находящимися в их ведении муниципальными учреждениями в качестве </w:t>
      </w:r>
      <w:r w:rsidR="0008058E" w:rsidRPr="00BA1A99">
        <w:rPr>
          <w:color w:val="000000"/>
          <w:sz w:val="28"/>
          <w:szCs w:val="28"/>
        </w:rPr>
        <w:t>основных видов деятельности.</w:t>
      </w:r>
      <w:proofErr w:type="gramEnd"/>
    </w:p>
    <w:p w:rsidR="00C53A78" w:rsidRDefault="00C53A78" w:rsidP="00977113">
      <w:pPr>
        <w:autoSpaceDE w:val="0"/>
        <w:autoSpaceDN w:val="0"/>
        <w:adjustRightInd w:val="0"/>
        <w:ind w:firstLine="709"/>
        <w:jc w:val="both"/>
        <w:rPr>
          <w:color w:val="000000"/>
          <w:sz w:val="28"/>
          <w:szCs w:val="28"/>
        </w:rPr>
      </w:pPr>
      <w:proofErr w:type="gramStart"/>
      <w:r w:rsidRPr="00BA1A99">
        <w:rPr>
          <w:sz w:val="28"/>
          <w:szCs w:val="28"/>
        </w:rPr>
        <w:t xml:space="preserve">Главный распорядитель средств бюджета города, в ведении которого находится муниципальное казенное учреждение, </w:t>
      </w:r>
      <w:r w:rsidRPr="00BA1A99">
        <w:rPr>
          <w:color w:val="000000"/>
          <w:sz w:val="28"/>
          <w:szCs w:val="28"/>
        </w:rPr>
        <w:t>либо орган местного самоуправления</w:t>
      </w:r>
      <w:r w:rsidRPr="00BA1A99">
        <w:rPr>
          <w:sz w:val="28"/>
          <w:szCs w:val="28"/>
        </w:rPr>
        <w:t xml:space="preserve">, </w:t>
      </w:r>
      <w:r w:rsidRPr="00BA1A99">
        <w:rPr>
          <w:rFonts w:eastAsia="Calibri"/>
          <w:sz w:val="28"/>
          <w:szCs w:val="28"/>
        </w:rPr>
        <w:t>отраслевой орган,</w:t>
      </w:r>
      <w:r w:rsidRPr="00BA1A99">
        <w:rPr>
          <w:sz w:val="28"/>
          <w:szCs w:val="28"/>
        </w:rPr>
        <w:t xml:space="preserve"> осуществляющий функции и полномочия учредителя бюджетного или автономного учреждения вправе выбирать показател</w:t>
      </w:r>
      <w:r w:rsidR="003D0583" w:rsidRPr="00BA1A99">
        <w:rPr>
          <w:sz w:val="28"/>
          <w:szCs w:val="28"/>
        </w:rPr>
        <w:t>и</w:t>
      </w:r>
      <w:r w:rsidRPr="00BA1A99">
        <w:rPr>
          <w:sz w:val="28"/>
          <w:szCs w:val="28"/>
        </w:rPr>
        <w:t xml:space="preserve"> качества и (или) объема муниципальной услуги (работы), в </w:t>
      </w:r>
      <w:r w:rsidRPr="00BA1A99">
        <w:rPr>
          <w:sz w:val="28"/>
          <w:szCs w:val="28"/>
        </w:rPr>
        <w:lastRenderedPageBreak/>
        <w:t xml:space="preserve">соответствии с общероссийскими базовыми (отраслевыми) перечнями (классификаторами) государственных и муниципальных услуг в части муниципальных услуг, оказываемых </w:t>
      </w:r>
      <w:r w:rsidRPr="00BA1A99">
        <w:rPr>
          <w:color w:val="000000"/>
          <w:sz w:val="28"/>
          <w:szCs w:val="28"/>
        </w:rPr>
        <w:t>физическим лицам, а также региональным перечнем</w:t>
      </w:r>
      <w:proofErr w:type="gramEnd"/>
      <w:r w:rsidRPr="00BA1A99">
        <w:rPr>
          <w:color w:val="000000"/>
          <w:sz w:val="28"/>
          <w:szCs w:val="28"/>
        </w:rPr>
        <w:t xml:space="preserve"> (</w:t>
      </w:r>
      <w:proofErr w:type="gramStart"/>
      <w:r w:rsidRPr="00BA1A99">
        <w:rPr>
          <w:color w:val="000000"/>
          <w:sz w:val="28"/>
          <w:szCs w:val="28"/>
        </w:rPr>
        <w:t>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roofErr w:type="gramEnd"/>
    </w:p>
    <w:p w:rsidR="00F72DA1" w:rsidRPr="005C1885" w:rsidRDefault="00F72DA1" w:rsidP="00F72DA1">
      <w:pPr>
        <w:autoSpaceDE w:val="0"/>
        <w:autoSpaceDN w:val="0"/>
        <w:adjustRightInd w:val="0"/>
        <w:ind w:firstLine="709"/>
        <w:jc w:val="both"/>
        <w:rPr>
          <w:sz w:val="28"/>
          <w:szCs w:val="28"/>
        </w:rPr>
      </w:pPr>
      <w:r w:rsidRPr="005C1885">
        <w:rPr>
          <w:sz w:val="28"/>
          <w:szCs w:val="28"/>
        </w:rPr>
        <w:t xml:space="preserve">5. </w:t>
      </w:r>
      <w:proofErr w:type="gramStart"/>
      <w:r w:rsidRPr="005C1885">
        <w:rPr>
          <w:sz w:val="28"/>
          <w:szCs w:val="28"/>
        </w:rPr>
        <w:t>В случае внесения изменений в общероссийские базовые перечни услуг и (или) региональный перечень</w:t>
      </w:r>
      <w:r w:rsidR="008820CB">
        <w:rPr>
          <w:sz w:val="28"/>
          <w:szCs w:val="28"/>
        </w:rPr>
        <w:t xml:space="preserve"> </w:t>
      </w:r>
      <w:r w:rsidR="008820CB" w:rsidRPr="00BA1A99">
        <w:rPr>
          <w:sz w:val="28"/>
          <w:szCs w:val="28"/>
        </w:rPr>
        <w:t>государственных</w:t>
      </w:r>
      <w:r w:rsidRPr="00BA1A99">
        <w:rPr>
          <w:sz w:val="28"/>
          <w:szCs w:val="28"/>
        </w:rPr>
        <w:t xml:space="preserve"> </w:t>
      </w:r>
      <w:r w:rsidR="008820CB" w:rsidRPr="00BA1A99">
        <w:rPr>
          <w:sz w:val="28"/>
          <w:szCs w:val="28"/>
        </w:rPr>
        <w:t>(</w:t>
      </w:r>
      <w:r w:rsidRPr="00BA1A99">
        <w:rPr>
          <w:sz w:val="28"/>
          <w:szCs w:val="28"/>
        </w:rPr>
        <w:t>муниципальных</w:t>
      </w:r>
      <w:r w:rsidR="008820CB" w:rsidRPr="00BA1A99">
        <w:rPr>
          <w:sz w:val="28"/>
          <w:szCs w:val="28"/>
        </w:rPr>
        <w:t>)</w:t>
      </w:r>
      <w:r w:rsidRPr="005C1885">
        <w:rPr>
          <w:sz w:val="28"/>
          <w:szCs w:val="28"/>
        </w:rPr>
        <w:t xml:space="preserve"> услуг и работ, оказываемых (выполняемых) </w:t>
      </w:r>
      <w:r>
        <w:rPr>
          <w:sz w:val="28"/>
          <w:szCs w:val="28"/>
        </w:rPr>
        <w:t>муниципальными</w:t>
      </w:r>
      <w:r w:rsidRPr="005C1885">
        <w:rPr>
          <w:sz w:val="28"/>
          <w:szCs w:val="28"/>
        </w:rPr>
        <w:t xml:space="preserve"> учреждениями, и (или) изменений размера бюджетных ассигнований, предусмотренных </w:t>
      </w:r>
      <w:r>
        <w:rPr>
          <w:sz w:val="28"/>
          <w:szCs w:val="28"/>
        </w:rPr>
        <w:t xml:space="preserve">решением Минусинского городского Совета депутатов о бюджете города Минусинска </w:t>
      </w:r>
      <w:r w:rsidRPr="005C1885">
        <w:rPr>
          <w:sz w:val="28"/>
          <w:szCs w:val="28"/>
        </w:rPr>
        <w:t xml:space="preserve"> на очередной финансовый год и плановый период для финансового обеспечения выполнения </w:t>
      </w:r>
      <w:r>
        <w:rPr>
          <w:sz w:val="28"/>
          <w:szCs w:val="28"/>
        </w:rPr>
        <w:t>муниципального</w:t>
      </w:r>
      <w:r w:rsidRPr="005C1885">
        <w:rPr>
          <w:sz w:val="28"/>
          <w:szCs w:val="28"/>
        </w:rPr>
        <w:t xml:space="preserve"> задания, влекущих за собой изменение </w:t>
      </w:r>
      <w:r>
        <w:rPr>
          <w:sz w:val="28"/>
          <w:szCs w:val="28"/>
        </w:rPr>
        <w:t>муниципального</w:t>
      </w:r>
      <w:r w:rsidRPr="005C1885">
        <w:rPr>
          <w:sz w:val="28"/>
          <w:szCs w:val="28"/>
        </w:rPr>
        <w:t xml:space="preserve"> задания, главным распорядителем средств</w:t>
      </w:r>
      <w:proofErr w:type="gramEnd"/>
      <w:r w:rsidRPr="005C1885">
        <w:rPr>
          <w:sz w:val="28"/>
          <w:szCs w:val="28"/>
        </w:rPr>
        <w:t xml:space="preserve"> </w:t>
      </w:r>
      <w:r>
        <w:rPr>
          <w:sz w:val="28"/>
          <w:szCs w:val="28"/>
        </w:rPr>
        <w:t>бюджета города</w:t>
      </w:r>
      <w:r w:rsidRPr="005C1885">
        <w:rPr>
          <w:sz w:val="28"/>
          <w:szCs w:val="28"/>
        </w:rPr>
        <w:t xml:space="preserve">, в ведении которого находится </w:t>
      </w:r>
      <w:r>
        <w:rPr>
          <w:sz w:val="28"/>
          <w:szCs w:val="28"/>
        </w:rPr>
        <w:t>муниципальное</w:t>
      </w:r>
      <w:r w:rsidRPr="005C1885">
        <w:rPr>
          <w:sz w:val="28"/>
          <w:szCs w:val="28"/>
        </w:rPr>
        <w:t xml:space="preserve"> ка</w:t>
      </w:r>
      <w:r>
        <w:rPr>
          <w:sz w:val="28"/>
          <w:szCs w:val="28"/>
        </w:rPr>
        <w:t>зенное учреждение, либо органом местного самоуправления</w:t>
      </w:r>
      <w:r w:rsidR="008820CB">
        <w:rPr>
          <w:sz w:val="28"/>
          <w:szCs w:val="28"/>
        </w:rPr>
        <w:t xml:space="preserve">, </w:t>
      </w:r>
      <w:r w:rsidR="008820CB" w:rsidRPr="00BA1A99">
        <w:rPr>
          <w:sz w:val="28"/>
          <w:szCs w:val="28"/>
        </w:rPr>
        <w:t>отраслевым органом</w:t>
      </w:r>
      <w:r w:rsidRPr="00BA1A99">
        <w:rPr>
          <w:sz w:val="28"/>
          <w:szCs w:val="28"/>
        </w:rPr>
        <w:t>,</w:t>
      </w:r>
      <w:r w:rsidRPr="005C1885">
        <w:rPr>
          <w:sz w:val="28"/>
          <w:szCs w:val="28"/>
        </w:rPr>
        <w:t xml:space="preserve"> осуществляющим функции и полномочия учредителя бюджетного или автономного учреждения, в срок не более 10 рабочих дней после вступления в силу данных изменений вносятся изменения в </w:t>
      </w:r>
      <w:r>
        <w:rPr>
          <w:sz w:val="28"/>
          <w:szCs w:val="28"/>
        </w:rPr>
        <w:t>муниципальное</w:t>
      </w:r>
      <w:r w:rsidRPr="005C1885">
        <w:rPr>
          <w:sz w:val="28"/>
          <w:szCs w:val="28"/>
        </w:rPr>
        <w:t xml:space="preserve"> задание. Внесение изменений в </w:t>
      </w:r>
      <w:r>
        <w:rPr>
          <w:sz w:val="28"/>
          <w:szCs w:val="28"/>
        </w:rPr>
        <w:t>муниципальное</w:t>
      </w:r>
      <w:r w:rsidRPr="005C1885">
        <w:rPr>
          <w:sz w:val="28"/>
          <w:szCs w:val="28"/>
        </w:rPr>
        <w:t xml:space="preserve"> задание осуществляется путем его изложения в новой редакции.</w:t>
      </w:r>
    </w:p>
    <w:p w:rsidR="00F72DA1" w:rsidRDefault="00F72DA1" w:rsidP="00F72DA1">
      <w:pPr>
        <w:autoSpaceDE w:val="0"/>
        <w:autoSpaceDN w:val="0"/>
        <w:adjustRightInd w:val="0"/>
        <w:ind w:firstLine="709"/>
        <w:jc w:val="both"/>
        <w:rPr>
          <w:sz w:val="28"/>
          <w:szCs w:val="28"/>
        </w:rPr>
      </w:pPr>
      <w:r w:rsidRPr="005C1885">
        <w:rPr>
          <w:sz w:val="28"/>
          <w:szCs w:val="28"/>
        </w:rPr>
        <w:t xml:space="preserve">Уменьшение объема субсидии, предоставленной из </w:t>
      </w:r>
      <w:r>
        <w:rPr>
          <w:sz w:val="28"/>
          <w:szCs w:val="28"/>
        </w:rPr>
        <w:t>бюджета города</w:t>
      </w:r>
      <w:r w:rsidRPr="005C1885">
        <w:rPr>
          <w:sz w:val="28"/>
          <w:szCs w:val="28"/>
        </w:rPr>
        <w:t xml:space="preserve"> </w:t>
      </w:r>
      <w:r>
        <w:rPr>
          <w:sz w:val="28"/>
          <w:szCs w:val="28"/>
        </w:rPr>
        <w:t>муниципальному</w:t>
      </w:r>
      <w:r w:rsidRPr="005C1885">
        <w:rPr>
          <w:sz w:val="28"/>
          <w:szCs w:val="28"/>
        </w:rPr>
        <w:t xml:space="preserve"> бюджетному учреждению или </w:t>
      </w:r>
      <w:r>
        <w:rPr>
          <w:sz w:val="28"/>
          <w:szCs w:val="28"/>
        </w:rPr>
        <w:t>муниципальному</w:t>
      </w:r>
      <w:r w:rsidRPr="005C1885">
        <w:rPr>
          <w:sz w:val="28"/>
          <w:szCs w:val="28"/>
        </w:rPr>
        <w:t xml:space="preserve"> автономному учреждению на финансовое обеспечение выполнения </w:t>
      </w:r>
      <w:r>
        <w:rPr>
          <w:sz w:val="28"/>
          <w:szCs w:val="28"/>
        </w:rPr>
        <w:t>муниципального</w:t>
      </w:r>
      <w:r w:rsidRPr="005C1885">
        <w:rPr>
          <w:sz w:val="28"/>
          <w:szCs w:val="28"/>
        </w:rPr>
        <w:t xml:space="preserve"> задания (далее – субсидия), в течение срока его выполнения осуществляется только при соответствующем изменении </w:t>
      </w:r>
      <w:r>
        <w:rPr>
          <w:sz w:val="28"/>
          <w:szCs w:val="28"/>
        </w:rPr>
        <w:t>муниципального</w:t>
      </w:r>
      <w:r w:rsidRPr="005C1885">
        <w:rPr>
          <w:sz w:val="28"/>
          <w:szCs w:val="28"/>
        </w:rPr>
        <w:t xml:space="preserve"> задания.</w:t>
      </w:r>
    </w:p>
    <w:p w:rsidR="00F72DA1" w:rsidRPr="005C1885" w:rsidRDefault="00F72DA1" w:rsidP="00F72DA1">
      <w:pPr>
        <w:autoSpaceDE w:val="0"/>
        <w:autoSpaceDN w:val="0"/>
        <w:adjustRightInd w:val="0"/>
        <w:ind w:firstLine="709"/>
        <w:jc w:val="both"/>
        <w:rPr>
          <w:sz w:val="28"/>
          <w:szCs w:val="28"/>
        </w:rPr>
      </w:pPr>
      <w:proofErr w:type="gramStart"/>
      <w:r w:rsidRPr="005C1885">
        <w:rPr>
          <w:sz w:val="28"/>
          <w:szCs w:val="28"/>
        </w:rPr>
        <w:t xml:space="preserve">При досрочном прекращении выполнения </w:t>
      </w:r>
      <w:r>
        <w:rPr>
          <w:sz w:val="28"/>
          <w:szCs w:val="28"/>
        </w:rPr>
        <w:t>муниципального</w:t>
      </w:r>
      <w:r w:rsidRPr="005C1885">
        <w:rPr>
          <w:sz w:val="28"/>
          <w:szCs w:val="28"/>
        </w:rPr>
        <w:t xml:space="preserve"> задания </w:t>
      </w:r>
      <w:r w:rsidRPr="005C1885">
        <w:rPr>
          <w:sz w:val="28"/>
          <w:szCs w:val="28"/>
        </w:rPr>
        <w:br/>
        <w:t xml:space="preserve">по установленным в нем основаниям неиспользованные остатки субсидии </w:t>
      </w:r>
      <w:r w:rsidRPr="005C1885">
        <w:rPr>
          <w:sz w:val="28"/>
          <w:szCs w:val="28"/>
        </w:rPr>
        <w:br/>
        <w:t xml:space="preserve">в размере, соответствующем показателям, характеризующим объем неоказанных </w:t>
      </w:r>
      <w:r>
        <w:rPr>
          <w:sz w:val="28"/>
          <w:szCs w:val="28"/>
        </w:rPr>
        <w:t>муниципальных</w:t>
      </w:r>
      <w:r w:rsidRPr="005C1885">
        <w:rPr>
          <w:sz w:val="28"/>
          <w:szCs w:val="28"/>
        </w:rPr>
        <w:t xml:space="preserve"> услуг (невыполненных работ), подлежат перечислению в установленном порядке </w:t>
      </w:r>
      <w:r>
        <w:rPr>
          <w:sz w:val="28"/>
          <w:szCs w:val="28"/>
        </w:rPr>
        <w:t>муниципальными</w:t>
      </w:r>
      <w:r w:rsidRPr="005C1885">
        <w:rPr>
          <w:sz w:val="28"/>
          <w:szCs w:val="28"/>
        </w:rPr>
        <w:t xml:space="preserve"> бюджетными учреждениями или </w:t>
      </w:r>
      <w:r>
        <w:rPr>
          <w:sz w:val="28"/>
          <w:szCs w:val="28"/>
        </w:rPr>
        <w:t>муниципальными</w:t>
      </w:r>
      <w:r w:rsidRPr="005C1885">
        <w:rPr>
          <w:sz w:val="28"/>
          <w:szCs w:val="28"/>
        </w:rPr>
        <w:t xml:space="preserve"> автономными учреждениями в бюджет</w:t>
      </w:r>
      <w:r>
        <w:rPr>
          <w:sz w:val="28"/>
          <w:szCs w:val="28"/>
        </w:rPr>
        <w:t xml:space="preserve"> города</w:t>
      </w:r>
      <w:r w:rsidRPr="005C1885">
        <w:rPr>
          <w:sz w:val="28"/>
          <w:szCs w:val="28"/>
        </w:rPr>
        <w:t xml:space="preserve"> и учитываются в порядке, установленном для учета сумм возврата дебиторской задолженности.</w:t>
      </w:r>
      <w:proofErr w:type="gramEnd"/>
    </w:p>
    <w:p w:rsidR="00F72DA1" w:rsidRPr="005C1885" w:rsidRDefault="00F72DA1" w:rsidP="00F72DA1">
      <w:pPr>
        <w:autoSpaceDE w:val="0"/>
        <w:autoSpaceDN w:val="0"/>
        <w:adjustRightInd w:val="0"/>
        <w:ind w:firstLine="709"/>
        <w:jc w:val="both"/>
        <w:rPr>
          <w:sz w:val="28"/>
          <w:szCs w:val="28"/>
        </w:rPr>
      </w:pPr>
      <w:r w:rsidRPr="005C1885">
        <w:rPr>
          <w:sz w:val="28"/>
          <w:szCs w:val="28"/>
        </w:rPr>
        <w:t xml:space="preserve">При досрочном прекращении выполнения </w:t>
      </w:r>
      <w:r>
        <w:rPr>
          <w:sz w:val="28"/>
          <w:szCs w:val="28"/>
        </w:rPr>
        <w:t>муниципального</w:t>
      </w:r>
      <w:r w:rsidRPr="005C1885">
        <w:rPr>
          <w:sz w:val="28"/>
          <w:szCs w:val="28"/>
        </w:rPr>
        <w:t xml:space="preserve"> задания </w:t>
      </w:r>
      <w:r w:rsidRPr="005C1885">
        <w:rPr>
          <w:sz w:val="28"/>
          <w:szCs w:val="28"/>
        </w:rPr>
        <w:br/>
        <w:t xml:space="preserve">в связи с реорганизацией </w:t>
      </w:r>
      <w:r>
        <w:rPr>
          <w:sz w:val="28"/>
          <w:szCs w:val="28"/>
        </w:rPr>
        <w:t>муниципального</w:t>
      </w:r>
      <w:r w:rsidRPr="005C1885">
        <w:rPr>
          <w:sz w:val="28"/>
          <w:szCs w:val="28"/>
        </w:rPr>
        <w:t xml:space="preserve"> бюджетного учреждения или </w:t>
      </w:r>
      <w:r>
        <w:rPr>
          <w:sz w:val="28"/>
          <w:szCs w:val="28"/>
        </w:rPr>
        <w:t>муниципального</w:t>
      </w:r>
      <w:r w:rsidRPr="005C1885">
        <w:rPr>
          <w:sz w:val="28"/>
          <w:szCs w:val="28"/>
        </w:rPr>
        <w:t xml:space="preserve"> автономного учреждения неиспользованные остатки субсидии подлежат перечислению </w:t>
      </w:r>
      <w:r>
        <w:rPr>
          <w:sz w:val="28"/>
          <w:szCs w:val="28"/>
        </w:rPr>
        <w:t>соответствующим муниципальным бюджетным</w:t>
      </w:r>
      <w:r w:rsidRPr="005C1885">
        <w:rPr>
          <w:sz w:val="28"/>
          <w:szCs w:val="28"/>
        </w:rPr>
        <w:t xml:space="preserve"> </w:t>
      </w:r>
      <w:r>
        <w:rPr>
          <w:sz w:val="28"/>
          <w:szCs w:val="28"/>
        </w:rPr>
        <w:t xml:space="preserve">учреждениям </w:t>
      </w:r>
      <w:r w:rsidRPr="005C1885">
        <w:rPr>
          <w:sz w:val="28"/>
          <w:szCs w:val="28"/>
        </w:rPr>
        <w:t xml:space="preserve">и </w:t>
      </w:r>
      <w:r>
        <w:rPr>
          <w:sz w:val="28"/>
          <w:szCs w:val="28"/>
        </w:rPr>
        <w:t>муниципальным автономным учреждениям</w:t>
      </w:r>
      <w:r w:rsidRPr="005C1885">
        <w:rPr>
          <w:sz w:val="28"/>
          <w:szCs w:val="28"/>
        </w:rPr>
        <w:t>, являющимся правопреемниками.</w:t>
      </w:r>
    </w:p>
    <w:p w:rsidR="00F72DA1" w:rsidRDefault="00F72DA1" w:rsidP="00F72DA1">
      <w:pPr>
        <w:autoSpaceDE w:val="0"/>
        <w:autoSpaceDN w:val="0"/>
        <w:adjustRightInd w:val="0"/>
        <w:ind w:firstLine="709"/>
        <w:jc w:val="both"/>
        <w:rPr>
          <w:color w:val="000000"/>
          <w:sz w:val="28"/>
          <w:szCs w:val="28"/>
        </w:rPr>
      </w:pPr>
      <w:proofErr w:type="gramStart"/>
      <w:r w:rsidRPr="005C1885">
        <w:rPr>
          <w:sz w:val="28"/>
          <w:szCs w:val="28"/>
        </w:rPr>
        <w:t xml:space="preserve">Утвержденное </w:t>
      </w:r>
      <w:r>
        <w:rPr>
          <w:sz w:val="28"/>
          <w:szCs w:val="28"/>
        </w:rPr>
        <w:t>муниципальное</w:t>
      </w:r>
      <w:r w:rsidRPr="005C1885">
        <w:rPr>
          <w:sz w:val="28"/>
          <w:szCs w:val="28"/>
        </w:rPr>
        <w:t xml:space="preserve"> задание, а также отчет о выполнении </w:t>
      </w:r>
      <w:r>
        <w:rPr>
          <w:sz w:val="28"/>
          <w:szCs w:val="28"/>
        </w:rPr>
        <w:t xml:space="preserve">муниципального </w:t>
      </w:r>
      <w:r w:rsidRPr="005C1885">
        <w:rPr>
          <w:sz w:val="28"/>
          <w:szCs w:val="28"/>
        </w:rPr>
        <w:t xml:space="preserve">задания размещаются на официальном сайте </w:t>
      </w:r>
      <w:r w:rsidRPr="005C1885">
        <w:rPr>
          <w:sz w:val="28"/>
          <w:szCs w:val="28"/>
        </w:rPr>
        <w:br/>
        <w:t xml:space="preserve">в информационно-телекоммуникационной сети Интернет по размещению информации о государственных и муниципальных учреждениях </w:t>
      </w:r>
      <w:r w:rsidRPr="005C1885">
        <w:rPr>
          <w:sz w:val="28"/>
          <w:szCs w:val="28"/>
        </w:rPr>
        <w:lastRenderedPageBreak/>
        <w:t xml:space="preserve">(www.bus.gov.ru) в </w:t>
      </w:r>
      <w:hyperlink r:id="rId13" w:history="1">
        <w:r w:rsidRPr="005C1885">
          <w:rPr>
            <w:sz w:val="28"/>
            <w:szCs w:val="28"/>
          </w:rPr>
          <w:t>порядке</w:t>
        </w:r>
      </w:hyperlink>
      <w:r w:rsidRPr="005C1885">
        <w:rPr>
          <w:sz w:val="28"/>
          <w:szCs w:val="28"/>
        </w:rPr>
        <w:t xml:space="preserve">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w:t>
      </w:r>
      <w:r w:rsidRPr="005C1885">
        <w:rPr>
          <w:sz w:val="28"/>
          <w:szCs w:val="28"/>
        </w:rPr>
        <w:br/>
        <w:t>и</w:t>
      </w:r>
      <w:proofErr w:type="gramEnd"/>
      <w:r w:rsidRPr="005C1885">
        <w:rPr>
          <w:sz w:val="28"/>
          <w:szCs w:val="28"/>
        </w:rPr>
        <w:t xml:space="preserve"> ведения указанного сайта».</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6. Финансовое обеспечение выполнения муниципального задания осуществляется в пределах бюджетных ассигнован</w:t>
      </w:r>
      <w:r w:rsidR="00202AF9">
        <w:rPr>
          <w:rFonts w:eastAsia="Calibri"/>
          <w:sz w:val="28"/>
          <w:szCs w:val="28"/>
        </w:rPr>
        <w:t xml:space="preserve">ий, предусмотренных </w:t>
      </w:r>
      <w:r w:rsidR="00202AF9" w:rsidRPr="00BA1A99">
        <w:rPr>
          <w:rFonts w:eastAsia="Calibri"/>
          <w:sz w:val="28"/>
          <w:szCs w:val="28"/>
        </w:rPr>
        <w:t xml:space="preserve">решением </w:t>
      </w:r>
      <w:r w:rsidR="00C978AF" w:rsidRPr="00BA1A99">
        <w:rPr>
          <w:rFonts w:eastAsia="Calibri"/>
          <w:sz w:val="28"/>
          <w:szCs w:val="28"/>
        </w:rPr>
        <w:t>Минусинского городского Совета депутатов</w:t>
      </w:r>
      <w:r w:rsidR="00C978AF">
        <w:rPr>
          <w:rFonts w:eastAsia="Calibri"/>
          <w:sz w:val="28"/>
          <w:szCs w:val="28"/>
        </w:rPr>
        <w:t xml:space="preserve"> </w:t>
      </w:r>
      <w:r w:rsidR="00202AF9">
        <w:rPr>
          <w:rFonts w:eastAsia="Calibri"/>
          <w:sz w:val="28"/>
          <w:szCs w:val="28"/>
        </w:rPr>
        <w:t xml:space="preserve">о </w:t>
      </w:r>
      <w:r w:rsidRPr="006329F8">
        <w:rPr>
          <w:rFonts w:eastAsia="Calibri"/>
          <w:sz w:val="28"/>
          <w:szCs w:val="28"/>
        </w:rPr>
        <w:t>бюджете</w:t>
      </w:r>
      <w:r w:rsidR="00202AF9">
        <w:rPr>
          <w:rFonts w:eastAsia="Calibri"/>
          <w:sz w:val="28"/>
          <w:szCs w:val="28"/>
        </w:rPr>
        <w:t xml:space="preserve"> города</w:t>
      </w:r>
      <w:r w:rsidRPr="006329F8">
        <w:rPr>
          <w:rFonts w:eastAsia="Calibri"/>
          <w:sz w:val="28"/>
          <w:szCs w:val="28"/>
        </w:rPr>
        <w:t xml:space="preserve"> на очередной финансовый год и плановый период на соответствующие цели.</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Финансовое обеспечение выполнения муниципального задания муниципальным казенным учреждением осуществляется</w:t>
      </w:r>
      <w:r w:rsidR="00202AF9">
        <w:rPr>
          <w:rFonts w:eastAsia="Calibri"/>
          <w:sz w:val="28"/>
          <w:szCs w:val="28"/>
        </w:rPr>
        <w:t xml:space="preserve"> </w:t>
      </w:r>
      <w:r w:rsidRPr="006329F8">
        <w:rPr>
          <w:rFonts w:eastAsia="Calibri"/>
          <w:sz w:val="28"/>
          <w:szCs w:val="28"/>
        </w:rPr>
        <w:t>в соответствии с показателями бюджетной сметы этого учреждения.</w:t>
      </w:r>
    </w:p>
    <w:p w:rsidR="00977113"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за счет средств бюджета</w:t>
      </w:r>
      <w:r w:rsidR="00202AF9">
        <w:rPr>
          <w:rFonts w:eastAsia="Calibri"/>
          <w:sz w:val="28"/>
          <w:szCs w:val="28"/>
        </w:rPr>
        <w:t xml:space="preserve"> города</w:t>
      </w:r>
      <w:r w:rsidRPr="006329F8">
        <w:rPr>
          <w:rFonts w:eastAsia="Calibri"/>
          <w:sz w:val="28"/>
          <w:szCs w:val="28"/>
        </w:rPr>
        <w:t>.</w:t>
      </w:r>
    </w:p>
    <w:p w:rsidR="00ED4467" w:rsidRPr="006329F8" w:rsidRDefault="00ED4467" w:rsidP="00977113">
      <w:pPr>
        <w:autoSpaceDE w:val="0"/>
        <w:autoSpaceDN w:val="0"/>
        <w:adjustRightInd w:val="0"/>
        <w:ind w:firstLine="709"/>
        <w:jc w:val="both"/>
        <w:rPr>
          <w:rFonts w:eastAsia="Calibri"/>
          <w:sz w:val="28"/>
          <w:szCs w:val="28"/>
        </w:rPr>
      </w:pPr>
      <w:proofErr w:type="gramStart"/>
      <w:r w:rsidRPr="00C14884">
        <w:rPr>
          <w:sz w:val="28"/>
          <w:szCs w:val="28"/>
        </w:rPr>
        <w:t>При оказании муниципальным бюджетным, автономным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r>
        <w:rPr>
          <w:sz w:val="28"/>
          <w:szCs w:val="28"/>
        </w:rPr>
        <w:t>.</w:t>
      </w:r>
      <w:proofErr w:type="gramEnd"/>
    </w:p>
    <w:p w:rsidR="00977113" w:rsidRPr="006329F8" w:rsidRDefault="00977113" w:rsidP="00DC7BBC">
      <w:pPr>
        <w:autoSpaceDE w:val="0"/>
        <w:autoSpaceDN w:val="0"/>
        <w:adjustRightInd w:val="0"/>
        <w:ind w:firstLine="708"/>
        <w:jc w:val="both"/>
        <w:rPr>
          <w:sz w:val="28"/>
          <w:szCs w:val="28"/>
        </w:rPr>
      </w:pPr>
      <w:r w:rsidRPr="006329F8">
        <w:rPr>
          <w:color w:val="000000"/>
          <w:sz w:val="28"/>
          <w:szCs w:val="28"/>
        </w:rPr>
        <w:t>7. </w:t>
      </w:r>
      <w:proofErr w:type="gramStart"/>
      <w:r w:rsidRPr="006329F8">
        <w:rPr>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6329F8">
        <w:rPr>
          <w:sz w:val="28"/>
          <w:szCs w:val="28"/>
        </w:rPr>
        <w:t xml:space="preserve"> </w:t>
      </w:r>
      <w:proofErr w:type="gramStart"/>
      <w:r w:rsidRPr="006329F8">
        <w:rPr>
          <w:sz w:val="28"/>
          <w:szCs w:val="28"/>
        </w:rPr>
        <w:t>в аренду или переданного в безвозмездное пользование</w:t>
      </w:r>
      <w:r w:rsidR="0068052A" w:rsidRPr="006329F8">
        <w:rPr>
          <w:sz w:val="28"/>
          <w:szCs w:val="28"/>
        </w:rPr>
        <w:t xml:space="preserve">, </w:t>
      </w:r>
      <w:r w:rsidR="00DC7BBC" w:rsidRPr="005A5C42">
        <w:rPr>
          <w:sz w:val="28"/>
          <w:szCs w:val="28"/>
        </w:rPr>
        <w:t xml:space="preserve">кроме имущества, переданного в безвозмездное пользование медицинской организации в соответствии с </w:t>
      </w:r>
      <w:hyperlink r:id="rId14" w:history="1">
        <w:r w:rsidR="00DC7BBC" w:rsidRPr="005A5C42">
          <w:rPr>
            <w:color w:val="0000FF"/>
            <w:sz w:val="28"/>
            <w:szCs w:val="28"/>
          </w:rPr>
          <w:t>пунктом 3 статьи 41</w:t>
        </w:r>
      </w:hyperlink>
      <w:r w:rsidR="00DC7BBC" w:rsidRPr="005A5C42">
        <w:rPr>
          <w:sz w:val="28"/>
          <w:szCs w:val="28"/>
        </w:rPr>
        <w:t xml:space="preserve"> Федерального закона от 29.12.2012 </w:t>
      </w:r>
      <w:r w:rsidR="001D1F8C" w:rsidRPr="005A5C42">
        <w:rPr>
          <w:sz w:val="28"/>
          <w:szCs w:val="28"/>
        </w:rPr>
        <w:t>№</w:t>
      </w:r>
      <w:r w:rsidR="00DC7BBC" w:rsidRPr="005A5C42">
        <w:rPr>
          <w:sz w:val="28"/>
          <w:szCs w:val="28"/>
        </w:rPr>
        <w:t xml:space="preserve"> 273-ФЗ </w:t>
      </w:r>
      <w:r w:rsidR="001D1F8C" w:rsidRPr="005A5C42">
        <w:rPr>
          <w:sz w:val="28"/>
          <w:szCs w:val="28"/>
        </w:rPr>
        <w:t>«</w:t>
      </w:r>
      <w:r w:rsidR="00DC7BBC" w:rsidRPr="005A5C42">
        <w:rPr>
          <w:sz w:val="28"/>
          <w:szCs w:val="28"/>
        </w:rPr>
        <w:t>Об образовании в Российской Федерации</w:t>
      </w:r>
      <w:r w:rsidR="001D1F8C" w:rsidRPr="005A5C42">
        <w:rPr>
          <w:sz w:val="28"/>
          <w:szCs w:val="28"/>
        </w:rPr>
        <w:t>»</w:t>
      </w:r>
      <w:r w:rsidR="00DC7BBC" w:rsidRPr="005A5C42">
        <w:rPr>
          <w:sz w:val="28"/>
          <w:szCs w:val="28"/>
        </w:rPr>
        <w:t xml:space="preserve">, </w:t>
      </w:r>
      <w:hyperlink r:id="rId15" w:history="1">
        <w:r w:rsidR="00DC7BBC" w:rsidRPr="005A5C42">
          <w:rPr>
            <w:color w:val="0000FF"/>
            <w:sz w:val="28"/>
            <w:szCs w:val="28"/>
          </w:rPr>
          <w:t>Приказом</w:t>
        </w:r>
      </w:hyperlink>
      <w:r w:rsidR="00DC7BBC" w:rsidRPr="005A5C42">
        <w:rPr>
          <w:sz w:val="28"/>
          <w:szCs w:val="28"/>
        </w:rPr>
        <w:t xml:space="preserve"> Минздрава России от 05.11.2013 </w:t>
      </w:r>
      <w:r w:rsidR="001D1F8C" w:rsidRPr="005A5C42">
        <w:rPr>
          <w:sz w:val="28"/>
          <w:szCs w:val="28"/>
        </w:rPr>
        <w:t>№ 822н «</w:t>
      </w:r>
      <w:r w:rsidR="00DC7BBC" w:rsidRPr="005A5C42">
        <w:rPr>
          <w:sz w:val="28"/>
          <w:szCs w:val="28"/>
        </w:rPr>
        <w:t>Об утверждении Порядка оказания медицинской помощи несовершеннолетним, в том числе в период обучения и воспитания в образовательных организациях</w:t>
      </w:r>
      <w:r w:rsidR="001D1F8C" w:rsidRPr="005A5C42">
        <w:rPr>
          <w:sz w:val="28"/>
          <w:szCs w:val="28"/>
        </w:rPr>
        <w:t>»</w:t>
      </w:r>
      <w:r w:rsidR="00DC7BBC" w:rsidRPr="005A5C42">
        <w:rPr>
          <w:sz w:val="28"/>
          <w:szCs w:val="28"/>
        </w:rPr>
        <w:t>, переданного в безвозмездное пользование</w:t>
      </w:r>
      <w:proofErr w:type="gramEnd"/>
      <w:r w:rsidR="00DC7BBC" w:rsidRPr="005A5C42">
        <w:rPr>
          <w:sz w:val="28"/>
          <w:szCs w:val="28"/>
        </w:rPr>
        <w:t xml:space="preserve"> с целью проведения капитального ремонта</w:t>
      </w:r>
      <w:r w:rsidR="001D1F8C" w:rsidRPr="005A5C42">
        <w:rPr>
          <w:sz w:val="28"/>
          <w:szCs w:val="28"/>
        </w:rPr>
        <w:t>,</w:t>
      </w:r>
      <w:r w:rsidR="00DC7BBC" w:rsidRPr="005A5C42">
        <w:rPr>
          <w:sz w:val="28"/>
          <w:szCs w:val="28"/>
        </w:rPr>
        <w:t xml:space="preserve"> </w:t>
      </w:r>
      <w:r w:rsidR="0068052A" w:rsidRPr="005A5C42">
        <w:rPr>
          <w:sz w:val="28"/>
          <w:szCs w:val="28"/>
        </w:rPr>
        <w:t>а так же затрат на содержание</w:t>
      </w:r>
      <w:r w:rsidR="0068052A" w:rsidRPr="006329F8">
        <w:rPr>
          <w:sz w:val="28"/>
          <w:szCs w:val="28"/>
        </w:rPr>
        <w:t xml:space="preserve"> жилых помещений, предоставленных сотрудникам учреждения по договорам найма, в части возмещения коммунальных услуг</w:t>
      </w:r>
      <w:r w:rsidRPr="006329F8">
        <w:rPr>
          <w:sz w:val="28"/>
          <w:szCs w:val="28"/>
        </w:rPr>
        <w:t>) (далее </w:t>
      </w:r>
      <w:r w:rsidRPr="006329F8">
        <w:rPr>
          <w:color w:val="000000"/>
          <w:sz w:val="28"/>
          <w:szCs w:val="28"/>
        </w:rPr>
        <w:t>–</w:t>
      </w:r>
      <w:r w:rsidRPr="006329F8">
        <w:rPr>
          <w:sz w:val="28"/>
          <w:szCs w:val="28"/>
        </w:rPr>
        <w:t> имущество учреждения), затрат на уплату налогов, в качестве объекта налогообложения по которым признается имущество учреждения.</w:t>
      </w:r>
    </w:p>
    <w:p w:rsidR="00F00AD9" w:rsidRDefault="00F00AD9" w:rsidP="00977113">
      <w:pPr>
        <w:autoSpaceDE w:val="0"/>
        <w:autoSpaceDN w:val="0"/>
        <w:adjustRightInd w:val="0"/>
        <w:ind w:firstLine="709"/>
        <w:jc w:val="both"/>
        <w:rPr>
          <w:sz w:val="28"/>
          <w:szCs w:val="28"/>
        </w:rPr>
      </w:pPr>
      <w:r w:rsidRPr="006329F8">
        <w:rPr>
          <w:sz w:val="28"/>
          <w:szCs w:val="28"/>
        </w:rPr>
        <w:t xml:space="preserve">Объем финансового обеспечения выполнения муниципального задания рассчитывается в срок не позднее 15 рабочих дней со дня утверждения </w:t>
      </w:r>
      <w:r w:rsidRPr="006329F8">
        <w:rPr>
          <w:sz w:val="28"/>
          <w:szCs w:val="28"/>
        </w:rPr>
        <w:lastRenderedPageBreak/>
        <w:t xml:space="preserve">главным распорядителем </w:t>
      </w:r>
      <w:proofErr w:type="gramStart"/>
      <w:r w:rsidRPr="006329F8">
        <w:rPr>
          <w:sz w:val="28"/>
          <w:szCs w:val="28"/>
        </w:rPr>
        <w:t>средств бюджета</w:t>
      </w:r>
      <w:r w:rsidR="00202AF9">
        <w:rPr>
          <w:sz w:val="28"/>
          <w:szCs w:val="28"/>
        </w:rPr>
        <w:t xml:space="preserve"> города</w:t>
      </w:r>
      <w:r w:rsidRPr="006329F8">
        <w:rPr>
          <w:sz w:val="28"/>
          <w:szCs w:val="28"/>
        </w:rPr>
        <w:t xml:space="preserve"> лимитов бюджетных обязательств</w:t>
      </w:r>
      <w:proofErr w:type="gramEnd"/>
      <w:r w:rsidRPr="006329F8">
        <w:rPr>
          <w:sz w:val="28"/>
          <w:szCs w:val="28"/>
        </w:rPr>
        <w:t xml:space="preserve"> на финансовое обеспечение выполнения муниципального задания.</w:t>
      </w:r>
    </w:p>
    <w:p w:rsidR="00BE4355" w:rsidRPr="00A1431E" w:rsidRDefault="00BE4355" w:rsidP="00BE4355">
      <w:pPr>
        <w:autoSpaceDE w:val="0"/>
        <w:autoSpaceDN w:val="0"/>
        <w:adjustRightInd w:val="0"/>
        <w:ind w:firstLine="539"/>
        <w:jc w:val="both"/>
        <w:rPr>
          <w:sz w:val="28"/>
          <w:szCs w:val="28"/>
        </w:rPr>
      </w:pPr>
      <w:r w:rsidRPr="00A1431E">
        <w:rPr>
          <w:sz w:val="28"/>
          <w:szCs w:val="28"/>
        </w:rPr>
        <w:t>В целях доведения объема финансового обеспечения выполнения муниципального задания, рассчитанного в соответствии с настоящим По</w:t>
      </w:r>
      <w:r w:rsidR="006246EE" w:rsidRPr="00A1431E">
        <w:rPr>
          <w:sz w:val="28"/>
          <w:szCs w:val="28"/>
        </w:rPr>
        <w:t>рядком</w:t>
      </w:r>
      <w:r w:rsidRPr="00A1431E">
        <w:rPr>
          <w:sz w:val="28"/>
          <w:szCs w:val="28"/>
        </w:rPr>
        <w:t xml:space="preserve">, до уровня финансового обеспечения в пределах бюджетных ассигнований, предусмотренных главному распорядителю средств бюджета города на предоставление субсидий на финансовое обеспечение выполнения муниципального задания, применяются </w:t>
      </w:r>
      <w:r w:rsidR="002779ED" w:rsidRPr="00A1431E">
        <w:rPr>
          <w:sz w:val="28"/>
          <w:szCs w:val="28"/>
        </w:rPr>
        <w:t xml:space="preserve">(при необходимости) </w:t>
      </w:r>
      <w:r w:rsidRPr="00A1431E">
        <w:rPr>
          <w:sz w:val="28"/>
          <w:szCs w:val="28"/>
        </w:rPr>
        <w:t xml:space="preserve">коэффициенты выравнивания, определяемые </w:t>
      </w:r>
      <w:r w:rsidR="002779ED" w:rsidRPr="00A1431E">
        <w:rPr>
          <w:sz w:val="28"/>
          <w:szCs w:val="28"/>
        </w:rPr>
        <w:t xml:space="preserve">в порядке, установленном правовым актом указанного </w:t>
      </w:r>
      <w:r w:rsidR="006246EE" w:rsidRPr="00A1431E">
        <w:rPr>
          <w:sz w:val="28"/>
          <w:szCs w:val="28"/>
        </w:rPr>
        <w:t>главн</w:t>
      </w:r>
      <w:r w:rsidR="002779ED" w:rsidRPr="00A1431E">
        <w:rPr>
          <w:sz w:val="28"/>
          <w:szCs w:val="28"/>
        </w:rPr>
        <w:t>ого</w:t>
      </w:r>
      <w:r w:rsidR="006246EE" w:rsidRPr="00A1431E">
        <w:rPr>
          <w:sz w:val="28"/>
          <w:szCs w:val="28"/>
        </w:rPr>
        <w:t xml:space="preserve"> распорядител</w:t>
      </w:r>
      <w:r w:rsidR="002779ED" w:rsidRPr="00A1431E">
        <w:rPr>
          <w:sz w:val="28"/>
          <w:szCs w:val="28"/>
        </w:rPr>
        <w:t>я</w:t>
      </w:r>
      <w:r w:rsidR="006246EE" w:rsidRPr="00A1431E">
        <w:rPr>
          <w:sz w:val="28"/>
          <w:szCs w:val="28"/>
        </w:rPr>
        <w:t xml:space="preserve"> средств бюджета города</w:t>
      </w:r>
      <w:r w:rsidRPr="00A1431E">
        <w:rPr>
          <w:sz w:val="28"/>
          <w:szCs w:val="28"/>
        </w:rPr>
        <w:t>.</w:t>
      </w:r>
    </w:p>
    <w:p w:rsidR="00B818A0" w:rsidRPr="000F5DCE" w:rsidRDefault="00B818A0" w:rsidP="00B818A0">
      <w:pPr>
        <w:autoSpaceDE w:val="0"/>
        <w:autoSpaceDN w:val="0"/>
        <w:adjustRightInd w:val="0"/>
        <w:ind w:firstLine="709"/>
        <w:jc w:val="both"/>
        <w:rPr>
          <w:sz w:val="28"/>
          <w:szCs w:val="28"/>
        </w:rPr>
      </w:pPr>
      <w:r w:rsidRPr="000F5DCE">
        <w:rPr>
          <w:sz w:val="28"/>
          <w:szCs w:val="28"/>
        </w:rPr>
        <w:t xml:space="preserve">Значение коэффициента выравнивания к объему финансового обеспечения выполнения муниципального задания на соответствующий финансовый год утверждается в срок не позднее 15 рабочих дней со дня утверждения главным распорядителем </w:t>
      </w:r>
      <w:proofErr w:type="gramStart"/>
      <w:r w:rsidRPr="000F5DCE">
        <w:rPr>
          <w:sz w:val="28"/>
          <w:szCs w:val="28"/>
        </w:rPr>
        <w:t>средств бюджета города лимитов бюджетных обязательств</w:t>
      </w:r>
      <w:proofErr w:type="gramEnd"/>
      <w:r w:rsidRPr="000F5DCE">
        <w:rPr>
          <w:sz w:val="28"/>
          <w:szCs w:val="28"/>
        </w:rPr>
        <w:t xml:space="preserve"> на финансовое обеспечение выполнения муниципального задания в отношении:</w:t>
      </w:r>
    </w:p>
    <w:p w:rsidR="00B818A0" w:rsidRPr="00384905" w:rsidRDefault="00B818A0" w:rsidP="00B818A0">
      <w:pPr>
        <w:autoSpaceDE w:val="0"/>
        <w:autoSpaceDN w:val="0"/>
        <w:adjustRightInd w:val="0"/>
        <w:ind w:firstLine="709"/>
        <w:jc w:val="both"/>
        <w:rPr>
          <w:sz w:val="28"/>
          <w:szCs w:val="28"/>
        </w:rPr>
      </w:pPr>
      <w:r w:rsidRPr="00384905">
        <w:rPr>
          <w:sz w:val="28"/>
          <w:szCs w:val="28"/>
        </w:rPr>
        <w:t>муниципальных казенных учреждений – главными распорядителями средств бюджета города,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B818A0" w:rsidRPr="003C5282" w:rsidRDefault="00B818A0" w:rsidP="00B818A0">
      <w:pPr>
        <w:autoSpaceDE w:val="0"/>
        <w:autoSpaceDN w:val="0"/>
        <w:adjustRightInd w:val="0"/>
        <w:ind w:firstLine="708"/>
        <w:jc w:val="both"/>
        <w:rPr>
          <w:sz w:val="28"/>
          <w:szCs w:val="28"/>
        </w:rPr>
      </w:pPr>
      <w:r w:rsidRPr="003C5282">
        <w:rPr>
          <w:sz w:val="28"/>
          <w:szCs w:val="28"/>
        </w:rPr>
        <w:t>муниципальных бюджетных и муниципальных автономных учреждений – органами местного самоуправления</w:t>
      </w:r>
      <w:r w:rsidR="00154CAD" w:rsidRPr="003C5282">
        <w:rPr>
          <w:sz w:val="28"/>
          <w:szCs w:val="28"/>
        </w:rPr>
        <w:t>, отраслевыми органами</w:t>
      </w:r>
      <w:r w:rsidRPr="003C5282">
        <w:rPr>
          <w:sz w:val="28"/>
          <w:szCs w:val="28"/>
        </w:rPr>
        <w:t>, осуществляющими функции и полномочия учредителя бюджетных или автономных учреждений.</w:t>
      </w:r>
    </w:p>
    <w:p w:rsidR="00633EDA" w:rsidRDefault="00633EDA" w:rsidP="00633EDA">
      <w:pPr>
        <w:pStyle w:val="ConsPlusNormal"/>
        <w:ind w:firstLine="709"/>
        <w:jc w:val="both"/>
      </w:pPr>
      <w:r>
        <w:t xml:space="preserve">8. </w:t>
      </w:r>
      <w:r w:rsidRPr="00724EA3">
        <w:t xml:space="preserve">Объем финансового обеспечения выполнения </w:t>
      </w:r>
      <w:r>
        <w:t>муниципаль</w:t>
      </w:r>
      <w:r w:rsidRPr="00724EA3">
        <w:t xml:space="preserve">ного </w:t>
      </w:r>
      <w:r>
        <w:t>з</w:t>
      </w:r>
      <w:r w:rsidRPr="00724EA3">
        <w:t>адания (R) определяется по формуле:</w:t>
      </w:r>
    </w:p>
    <w:p w:rsidR="00633EDA" w:rsidRDefault="00633EDA" w:rsidP="00633EDA">
      <w:pPr>
        <w:pStyle w:val="ConsPlusNormal"/>
        <w:ind w:firstLine="709"/>
        <w:jc w:val="both"/>
      </w:pPr>
    </w:p>
    <w:p w:rsidR="00633EDA" w:rsidRDefault="00633EDA" w:rsidP="00633EDA">
      <w:pPr>
        <w:pStyle w:val="ConsPlusNormal"/>
        <w:ind w:firstLine="709"/>
        <w:jc w:val="center"/>
      </w:pPr>
      <w:r>
        <w:rPr>
          <w:lang w:val="en-US"/>
        </w:rPr>
        <w:t>R</w:t>
      </w:r>
      <w:r w:rsidRPr="00724EA3">
        <w:t xml:space="preserve"> = ∑</w:t>
      </w:r>
      <w:proofErr w:type="gramStart"/>
      <w:r>
        <w:rPr>
          <w:lang w:val="en-US"/>
        </w:rPr>
        <w:t>N</w:t>
      </w:r>
      <w:r>
        <w:rPr>
          <w:vertAlign w:val="subscript"/>
          <w:lang w:val="en-US"/>
        </w:rPr>
        <w:t>i</w:t>
      </w:r>
      <w:r w:rsidRPr="00724EA3">
        <w:rPr>
          <w:vertAlign w:val="subscript"/>
        </w:rPr>
        <w:t xml:space="preserve"> </w:t>
      </w:r>
      <w:r w:rsidRPr="00724EA3">
        <w:t xml:space="preserve"> </w:t>
      </w:r>
      <w:r>
        <w:rPr>
          <w:lang w:val="en-US"/>
        </w:rPr>
        <w:t>x</w:t>
      </w:r>
      <w:proofErr w:type="gramEnd"/>
      <w:r w:rsidRPr="00724EA3">
        <w:t xml:space="preserve"> </w:t>
      </w:r>
      <w:r>
        <w:rPr>
          <w:lang w:val="en-US"/>
        </w:rPr>
        <w:t>V</w:t>
      </w:r>
      <w:r>
        <w:rPr>
          <w:vertAlign w:val="subscript"/>
          <w:lang w:val="en-US"/>
        </w:rPr>
        <w:t>i</w:t>
      </w:r>
      <w:r w:rsidRPr="00724EA3">
        <w:rPr>
          <w:vertAlign w:val="subscript"/>
        </w:rPr>
        <w:t xml:space="preserve"> </w:t>
      </w:r>
      <w:r w:rsidRPr="00724EA3">
        <w:t xml:space="preserve"> +∑</w:t>
      </w:r>
      <w:proofErr w:type="spellStart"/>
      <w:r>
        <w:rPr>
          <w:lang w:val="en-US"/>
        </w:rPr>
        <w:t>N</w:t>
      </w:r>
      <w:r>
        <w:rPr>
          <w:vertAlign w:val="subscript"/>
          <w:lang w:val="en-US"/>
        </w:rPr>
        <w:t>w</w:t>
      </w:r>
      <w:proofErr w:type="spellEnd"/>
      <w:r w:rsidRPr="00724EA3">
        <w:rPr>
          <w:vertAlign w:val="subscript"/>
        </w:rPr>
        <w:t xml:space="preserve"> </w:t>
      </w:r>
      <w:r w:rsidRPr="00724EA3">
        <w:t xml:space="preserve"> </w:t>
      </w:r>
      <w:r>
        <w:rPr>
          <w:lang w:val="en-US"/>
        </w:rPr>
        <w:t>x</w:t>
      </w:r>
      <w:r w:rsidRPr="00724EA3">
        <w:t xml:space="preserve"> </w:t>
      </w:r>
      <w:proofErr w:type="spellStart"/>
      <w:r>
        <w:rPr>
          <w:lang w:val="en-US"/>
        </w:rPr>
        <w:t>V</w:t>
      </w:r>
      <w:r>
        <w:rPr>
          <w:vertAlign w:val="subscript"/>
          <w:lang w:val="en-US"/>
        </w:rPr>
        <w:t>w</w:t>
      </w:r>
      <w:proofErr w:type="spellEnd"/>
      <w:r w:rsidRPr="00724EA3">
        <w:rPr>
          <w:vertAlign w:val="subscript"/>
        </w:rPr>
        <w:t xml:space="preserve"> </w:t>
      </w:r>
      <w:r w:rsidRPr="00724EA3">
        <w:t xml:space="preserve"> </w:t>
      </w:r>
      <w:r>
        <w:t>–</w:t>
      </w:r>
      <w:r w:rsidRPr="00724EA3">
        <w:t xml:space="preserve"> ∑</w:t>
      </w:r>
      <w:r>
        <w:rPr>
          <w:lang w:val="en-US"/>
        </w:rPr>
        <w:t>P</w:t>
      </w:r>
      <w:r>
        <w:rPr>
          <w:vertAlign w:val="subscript"/>
          <w:lang w:val="en-US"/>
        </w:rPr>
        <w:t>i</w:t>
      </w:r>
      <w:r w:rsidRPr="00724EA3">
        <w:rPr>
          <w:vertAlign w:val="subscript"/>
        </w:rPr>
        <w:t xml:space="preserve"> </w:t>
      </w:r>
      <w:r w:rsidRPr="00724EA3">
        <w:t xml:space="preserve"> </w:t>
      </w:r>
      <w:r>
        <w:rPr>
          <w:lang w:val="en-US"/>
        </w:rPr>
        <w:t>x</w:t>
      </w:r>
      <w:r w:rsidRPr="00724EA3">
        <w:t xml:space="preserve"> </w:t>
      </w:r>
      <w:r>
        <w:rPr>
          <w:lang w:val="en-US"/>
        </w:rPr>
        <w:t>V</w:t>
      </w:r>
      <w:r>
        <w:rPr>
          <w:vertAlign w:val="subscript"/>
          <w:lang w:val="en-US"/>
        </w:rPr>
        <w:t>i</w:t>
      </w:r>
      <w:r w:rsidRPr="00724EA3">
        <w:rPr>
          <w:vertAlign w:val="subscript"/>
        </w:rPr>
        <w:t xml:space="preserve"> </w:t>
      </w:r>
      <w:r w:rsidRPr="00724EA3">
        <w:t xml:space="preserve"> </w:t>
      </w:r>
      <w:r>
        <w:t>–</w:t>
      </w:r>
      <w:r w:rsidRPr="00C954B0">
        <w:t xml:space="preserve"> ∑</w:t>
      </w:r>
      <w:r>
        <w:rPr>
          <w:lang w:val="en-US"/>
        </w:rPr>
        <w:t>P</w:t>
      </w:r>
      <w:r>
        <w:rPr>
          <w:vertAlign w:val="subscript"/>
          <w:lang w:val="en-US"/>
        </w:rPr>
        <w:t>w</w:t>
      </w:r>
      <w:r w:rsidRPr="00C954B0">
        <w:rPr>
          <w:vertAlign w:val="subscript"/>
        </w:rPr>
        <w:t xml:space="preserve"> </w:t>
      </w:r>
      <w:r w:rsidRPr="00C954B0">
        <w:t xml:space="preserve"> </w:t>
      </w:r>
      <w:r>
        <w:rPr>
          <w:lang w:val="en-US"/>
        </w:rPr>
        <w:t>x</w:t>
      </w:r>
      <w:r w:rsidRPr="00C954B0">
        <w:t xml:space="preserve"> </w:t>
      </w:r>
      <w:proofErr w:type="spellStart"/>
      <w:r>
        <w:rPr>
          <w:lang w:val="en-US"/>
        </w:rPr>
        <w:t>V</w:t>
      </w:r>
      <w:r>
        <w:rPr>
          <w:vertAlign w:val="subscript"/>
          <w:lang w:val="en-US"/>
        </w:rPr>
        <w:t>w</w:t>
      </w:r>
      <w:proofErr w:type="spellEnd"/>
      <w:r w:rsidRPr="00C954B0">
        <w:t xml:space="preserve"> +</w:t>
      </w:r>
      <w:r>
        <w:rPr>
          <w:lang w:val="en-US"/>
        </w:rPr>
        <w:t>N</w:t>
      </w:r>
      <w:r>
        <w:rPr>
          <w:vertAlign w:val="superscript"/>
        </w:rPr>
        <w:t>УН</w:t>
      </w:r>
      <w:r>
        <w:t>, (1)</w:t>
      </w:r>
    </w:p>
    <w:p w:rsidR="00633EDA" w:rsidRPr="00707667" w:rsidRDefault="00633EDA" w:rsidP="00633EDA">
      <w:pPr>
        <w:pStyle w:val="ConsPlusNormal"/>
        <w:ind w:firstLine="709"/>
        <w:rPr>
          <w:sz w:val="24"/>
        </w:rPr>
      </w:pPr>
      <w:r w:rsidRPr="00707667">
        <w:rPr>
          <w:sz w:val="24"/>
        </w:rPr>
        <w:t xml:space="preserve">            </w:t>
      </w:r>
      <w:r w:rsidR="004C2C57">
        <w:rPr>
          <w:sz w:val="24"/>
        </w:rPr>
        <w:t xml:space="preserve">         </w:t>
      </w:r>
      <w:r w:rsidRPr="00707667">
        <w:rPr>
          <w:sz w:val="24"/>
        </w:rPr>
        <w:t xml:space="preserve"> </w:t>
      </w:r>
      <w:proofErr w:type="spellStart"/>
      <w:proofErr w:type="gramStart"/>
      <w:r w:rsidRPr="00904894">
        <w:rPr>
          <w:sz w:val="24"/>
          <w:lang w:val="en-US"/>
        </w:rPr>
        <w:t>i</w:t>
      </w:r>
      <w:proofErr w:type="spellEnd"/>
      <w:proofErr w:type="gramEnd"/>
      <w:r w:rsidRPr="00707667">
        <w:rPr>
          <w:sz w:val="24"/>
        </w:rPr>
        <w:t xml:space="preserve">             </w:t>
      </w:r>
      <w:r w:rsidR="004C2C57">
        <w:rPr>
          <w:sz w:val="24"/>
        </w:rPr>
        <w:t xml:space="preserve">       </w:t>
      </w:r>
      <w:r w:rsidRPr="00904894">
        <w:rPr>
          <w:sz w:val="24"/>
          <w:lang w:val="en-US"/>
        </w:rPr>
        <w:t>w</w:t>
      </w:r>
      <w:r w:rsidRPr="00707667">
        <w:rPr>
          <w:sz w:val="24"/>
        </w:rPr>
        <w:t xml:space="preserve">                         </w:t>
      </w:r>
      <w:proofErr w:type="spellStart"/>
      <w:r>
        <w:rPr>
          <w:sz w:val="24"/>
          <w:lang w:val="en-US"/>
        </w:rPr>
        <w:t>i</w:t>
      </w:r>
      <w:proofErr w:type="spellEnd"/>
      <w:r w:rsidRPr="00707667">
        <w:rPr>
          <w:sz w:val="24"/>
        </w:rPr>
        <w:t xml:space="preserve">           </w:t>
      </w:r>
      <w:r w:rsidR="004C2C57">
        <w:rPr>
          <w:sz w:val="24"/>
        </w:rPr>
        <w:t xml:space="preserve"> </w:t>
      </w:r>
      <w:r w:rsidRPr="00707667">
        <w:rPr>
          <w:sz w:val="24"/>
        </w:rPr>
        <w:t xml:space="preserve">         </w:t>
      </w:r>
      <w:r w:rsidRPr="00904894">
        <w:rPr>
          <w:sz w:val="24"/>
          <w:lang w:val="en-US"/>
        </w:rPr>
        <w:t>w</w:t>
      </w:r>
    </w:p>
    <w:p w:rsidR="00633EDA" w:rsidRPr="00724EA3" w:rsidRDefault="00633EDA" w:rsidP="00633EDA">
      <w:pPr>
        <w:pStyle w:val="ConsPlusNormal"/>
        <w:ind w:firstLine="709"/>
        <w:jc w:val="both"/>
      </w:pPr>
    </w:p>
    <w:p w:rsidR="00633EDA" w:rsidRPr="00724EA3" w:rsidRDefault="00633EDA" w:rsidP="00633EDA">
      <w:pPr>
        <w:pStyle w:val="ConsPlusNormal"/>
        <w:ind w:firstLine="709"/>
        <w:jc w:val="both"/>
      </w:pPr>
      <w:r w:rsidRPr="00724EA3">
        <w:t>где:</w:t>
      </w:r>
    </w:p>
    <w:p w:rsidR="00633EDA" w:rsidRPr="00724EA3" w:rsidRDefault="00633EDA" w:rsidP="00633EDA">
      <w:pPr>
        <w:pStyle w:val="ConsPlusNormal"/>
        <w:ind w:firstLine="709"/>
        <w:jc w:val="both"/>
      </w:pPr>
      <w:proofErr w:type="spellStart"/>
      <w:r w:rsidRPr="00724EA3">
        <w:t>N</w:t>
      </w:r>
      <w:r w:rsidRPr="00724EA3">
        <w:rPr>
          <w:vertAlign w:val="subscript"/>
        </w:rPr>
        <w:t>i</w:t>
      </w:r>
      <w:proofErr w:type="spellEnd"/>
      <w:r w:rsidRPr="00724EA3">
        <w:t xml:space="preserve"> </w:t>
      </w:r>
      <w:r>
        <w:t>–</w:t>
      </w:r>
      <w:r w:rsidRPr="00724EA3">
        <w:t xml:space="preserve"> нормативные затраты на оказание i-й </w:t>
      </w:r>
      <w:r>
        <w:t>муниципаль</w:t>
      </w:r>
      <w:r w:rsidRPr="00724EA3">
        <w:t xml:space="preserve">ной услуги, </w:t>
      </w:r>
      <w:r>
        <w:t>установленной муниципаль</w:t>
      </w:r>
      <w:r w:rsidRPr="00724EA3">
        <w:t>ным заданием;</w:t>
      </w:r>
    </w:p>
    <w:p w:rsidR="00633EDA" w:rsidRPr="00724EA3" w:rsidRDefault="00633EDA" w:rsidP="00633EDA">
      <w:pPr>
        <w:pStyle w:val="ConsPlusNormal"/>
        <w:ind w:firstLine="709"/>
        <w:jc w:val="both"/>
      </w:pPr>
      <w:proofErr w:type="spellStart"/>
      <w:r w:rsidRPr="00724EA3">
        <w:t>V</w:t>
      </w:r>
      <w:r w:rsidRPr="00724EA3">
        <w:rPr>
          <w:vertAlign w:val="subscript"/>
        </w:rPr>
        <w:t>i</w:t>
      </w:r>
      <w:proofErr w:type="spellEnd"/>
      <w:r w:rsidRPr="00724EA3">
        <w:t xml:space="preserve"> </w:t>
      </w:r>
      <w:r>
        <w:t xml:space="preserve">– объем </w:t>
      </w:r>
      <w:proofErr w:type="spellStart"/>
      <w:r>
        <w:t>i-й</w:t>
      </w:r>
      <w:proofErr w:type="spellEnd"/>
      <w:r>
        <w:t xml:space="preserve"> муниципальной</w:t>
      </w:r>
      <w:r w:rsidRPr="00724EA3">
        <w:t xml:space="preserve"> услуги, установленной </w:t>
      </w:r>
      <w:r>
        <w:t>муниципаль</w:t>
      </w:r>
      <w:r w:rsidRPr="00724EA3">
        <w:t>ным заданием;</w:t>
      </w:r>
    </w:p>
    <w:p w:rsidR="00633EDA" w:rsidRPr="00724EA3" w:rsidRDefault="00633EDA" w:rsidP="00633EDA">
      <w:pPr>
        <w:pStyle w:val="ConsPlusNormal"/>
        <w:ind w:firstLine="709"/>
        <w:jc w:val="both"/>
      </w:pPr>
      <w:proofErr w:type="spellStart"/>
      <w:r w:rsidRPr="00724EA3">
        <w:t>N</w:t>
      </w:r>
      <w:r w:rsidRPr="00724EA3">
        <w:rPr>
          <w:vertAlign w:val="subscript"/>
        </w:rPr>
        <w:t>w</w:t>
      </w:r>
      <w:proofErr w:type="spellEnd"/>
      <w:r w:rsidRPr="00724EA3">
        <w:t xml:space="preserve"> </w:t>
      </w:r>
      <w:r>
        <w:t>–</w:t>
      </w:r>
      <w:r w:rsidRPr="00724EA3">
        <w:t xml:space="preserve"> нормативные затраты на выполнение w-й работы, установленной </w:t>
      </w:r>
      <w:r>
        <w:t>муниципаль</w:t>
      </w:r>
      <w:r w:rsidRPr="00724EA3">
        <w:t>ным заданием;</w:t>
      </w:r>
    </w:p>
    <w:p w:rsidR="00633EDA" w:rsidRPr="00724EA3" w:rsidRDefault="00633EDA" w:rsidP="00633EDA">
      <w:pPr>
        <w:pStyle w:val="ConsPlusNormal"/>
        <w:ind w:firstLine="709"/>
        <w:jc w:val="both"/>
      </w:pPr>
      <w:proofErr w:type="spellStart"/>
      <w:r w:rsidRPr="00724EA3">
        <w:t>V</w:t>
      </w:r>
      <w:r w:rsidRPr="00724EA3">
        <w:rPr>
          <w:vertAlign w:val="subscript"/>
        </w:rPr>
        <w:t>w</w:t>
      </w:r>
      <w:proofErr w:type="spellEnd"/>
      <w:r w:rsidRPr="00724EA3">
        <w:t xml:space="preserve"> </w:t>
      </w:r>
      <w:r>
        <w:t>–</w:t>
      </w:r>
      <w:r w:rsidRPr="00724EA3">
        <w:t xml:space="preserve"> объем </w:t>
      </w:r>
      <w:proofErr w:type="spellStart"/>
      <w:r w:rsidRPr="00724EA3">
        <w:t>w-й</w:t>
      </w:r>
      <w:proofErr w:type="spellEnd"/>
      <w:r w:rsidRPr="00724EA3">
        <w:t xml:space="preserve"> работы, установленной </w:t>
      </w:r>
      <w:r>
        <w:t>муниципаль</w:t>
      </w:r>
      <w:r w:rsidRPr="00724EA3">
        <w:t>ным заданием;</w:t>
      </w:r>
    </w:p>
    <w:p w:rsidR="00633EDA" w:rsidRDefault="00633EDA" w:rsidP="00633EDA">
      <w:pPr>
        <w:pStyle w:val="ConsPlusNormal"/>
        <w:ind w:firstLine="709"/>
        <w:jc w:val="both"/>
      </w:pPr>
      <w:proofErr w:type="spellStart"/>
      <w:r w:rsidRPr="00724EA3">
        <w:t>P</w:t>
      </w:r>
      <w:r w:rsidRPr="00724EA3">
        <w:rPr>
          <w:vertAlign w:val="subscript"/>
        </w:rPr>
        <w:t>i</w:t>
      </w:r>
      <w:proofErr w:type="spellEnd"/>
      <w:r w:rsidRPr="00724EA3">
        <w:t xml:space="preserve"> </w:t>
      </w:r>
      <w:r>
        <w:t>–</w:t>
      </w:r>
      <w:r w:rsidRPr="00724EA3">
        <w:t xml:space="preserve"> размер платы (тариф и цена) за оказание i-й </w:t>
      </w:r>
      <w:r>
        <w:t>муниципальной</w:t>
      </w:r>
      <w:r w:rsidRPr="00724EA3">
        <w:t xml:space="preserve"> услуги </w:t>
      </w:r>
      <w:r>
        <w:br/>
      </w:r>
      <w:r w:rsidRPr="005B7B3B">
        <w:t>в соответствии с пунктом 26 Порядка, установленный муниципальным</w:t>
      </w:r>
      <w:r w:rsidRPr="00724EA3">
        <w:t xml:space="preserve"> заданием;</w:t>
      </w:r>
    </w:p>
    <w:p w:rsidR="00633EDA" w:rsidRPr="00724EA3" w:rsidRDefault="00633EDA" w:rsidP="00633EDA">
      <w:pPr>
        <w:pStyle w:val="ConsPlusNormal"/>
        <w:ind w:firstLine="709"/>
        <w:jc w:val="both"/>
      </w:pPr>
      <w:r w:rsidRPr="00724EA3">
        <w:t>P</w:t>
      </w:r>
      <w:r w:rsidRPr="00C954B0">
        <w:rPr>
          <w:vertAlign w:val="subscript"/>
        </w:rPr>
        <w:t>W</w:t>
      </w:r>
      <w:r w:rsidRPr="00C954B0">
        <w:t xml:space="preserve"> –</w:t>
      </w:r>
      <w:r w:rsidRPr="00724EA3">
        <w:t xml:space="preserve"> размер платы (тариф и цена) за </w:t>
      </w:r>
      <w:r>
        <w:t>выполнение</w:t>
      </w:r>
      <w:r w:rsidRPr="00724EA3">
        <w:t xml:space="preserve"> </w:t>
      </w:r>
      <w:r w:rsidRPr="00C954B0">
        <w:t>w</w:t>
      </w:r>
      <w:r w:rsidRPr="00724EA3">
        <w:t xml:space="preserve">-й </w:t>
      </w:r>
      <w:r>
        <w:t>муниципаль</w:t>
      </w:r>
      <w:r w:rsidRPr="00724EA3">
        <w:t xml:space="preserve">ной </w:t>
      </w:r>
      <w:r>
        <w:t>работы</w:t>
      </w:r>
      <w:r w:rsidRPr="00724EA3">
        <w:t xml:space="preserve"> в соответствии с </w:t>
      </w:r>
      <w:r w:rsidRPr="00C954B0">
        <w:t>пунктом 26</w:t>
      </w:r>
      <w:r>
        <w:t xml:space="preserve"> Порядка, установленный муниципаль</w:t>
      </w:r>
      <w:r w:rsidRPr="00724EA3">
        <w:t>ным заданием;</w:t>
      </w:r>
    </w:p>
    <w:p w:rsidR="00633EDA" w:rsidRPr="00724EA3" w:rsidRDefault="00633EDA" w:rsidP="00633EDA">
      <w:pPr>
        <w:pStyle w:val="ConsPlusNormal"/>
        <w:ind w:firstLine="709"/>
        <w:jc w:val="both"/>
      </w:pPr>
      <w:proofErr w:type="gramStart"/>
      <w:r w:rsidRPr="00724EA3">
        <w:lastRenderedPageBreak/>
        <w:t>N</w:t>
      </w:r>
      <w:proofErr w:type="gramEnd"/>
      <w:r w:rsidRPr="00724EA3">
        <w:rPr>
          <w:vertAlign w:val="superscript"/>
        </w:rPr>
        <w:t>УН</w:t>
      </w:r>
      <w:r w:rsidRPr="00724EA3">
        <w:t xml:space="preserve"> </w:t>
      </w:r>
      <w:r>
        <w:t>–</w:t>
      </w:r>
      <w:r w:rsidRPr="00724EA3">
        <w:t xml:space="preserve"> затраты на уплату налогов, в качестве объекта налогообложения </w:t>
      </w:r>
      <w:r>
        <w:br/>
      </w:r>
      <w:r w:rsidRPr="00724EA3">
        <w:t xml:space="preserve">по которым </w:t>
      </w:r>
      <w:r>
        <w:t>признается имущество учреждения.</w:t>
      </w:r>
    </w:p>
    <w:p w:rsidR="00977113" w:rsidRPr="006329F8" w:rsidRDefault="00977113" w:rsidP="00977113">
      <w:pPr>
        <w:autoSpaceDE w:val="0"/>
        <w:autoSpaceDN w:val="0"/>
        <w:adjustRightInd w:val="0"/>
        <w:ind w:firstLine="709"/>
        <w:jc w:val="both"/>
        <w:rPr>
          <w:sz w:val="28"/>
          <w:szCs w:val="28"/>
        </w:rPr>
      </w:pPr>
      <w:bookmarkStart w:id="1" w:name="P106"/>
      <w:bookmarkEnd w:id="1"/>
      <w:r w:rsidRPr="006329F8">
        <w:rPr>
          <w:sz w:val="28"/>
          <w:szCs w:val="28"/>
        </w:rPr>
        <w:t>9. </w:t>
      </w:r>
      <w:proofErr w:type="gramStart"/>
      <w:r w:rsidRPr="006329F8">
        <w:rPr>
          <w:sz w:val="28"/>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w:t>
      </w:r>
      <w:r w:rsidRPr="006329F8">
        <w:rPr>
          <w:sz w:val="28"/>
          <w:szCs w:val="28"/>
        </w:rPr>
        <w:br/>
        <w:t>в соответствии с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w:t>
      </w:r>
      <w:proofErr w:type="gramEnd"/>
      <w:r w:rsidRPr="006329F8">
        <w:rPr>
          <w:sz w:val="28"/>
          <w:szCs w:val="28"/>
        </w:rPr>
        <w:t xml:space="preserve"> на оказание муниципальных (муниципальных) услуг (выполнение работ) государственным (муниципальным) учреждением в соответствующих сферах деятельности (далее </w:t>
      </w:r>
      <w:r w:rsidRPr="006329F8">
        <w:rPr>
          <w:color w:val="000000"/>
          <w:sz w:val="28"/>
          <w:szCs w:val="28"/>
        </w:rPr>
        <w:t>–</w:t>
      </w:r>
      <w:r w:rsidRPr="006329F8">
        <w:rPr>
          <w:sz w:val="28"/>
          <w:szCs w:val="28"/>
        </w:rPr>
        <w:t xml:space="preserve">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w:t>
      </w:r>
      <w:r w:rsidRPr="006329F8">
        <w:rPr>
          <w:sz w:val="28"/>
          <w:szCs w:val="28"/>
        </w:rPr>
        <w:br/>
        <w:t>в установленной сфере деятельности.</w:t>
      </w:r>
    </w:p>
    <w:p w:rsidR="00977113" w:rsidRPr="006329F8" w:rsidRDefault="00977113" w:rsidP="00977113">
      <w:pPr>
        <w:autoSpaceDE w:val="0"/>
        <w:autoSpaceDN w:val="0"/>
        <w:adjustRightInd w:val="0"/>
        <w:ind w:firstLine="709"/>
        <w:jc w:val="both"/>
        <w:rPr>
          <w:sz w:val="28"/>
          <w:szCs w:val="28"/>
        </w:rPr>
      </w:pPr>
      <w:r w:rsidRPr="006329F8">
        <w:rPr>
          <w:sz w:val="28"/>
          <w:szCs w:val="28"/>
        </w:rPr>
        <w:t>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w:t>
      </w:r>
      <w:r w:rsidR="00202AF9">
        <w:rPr>
          <w:sz w:val="28"/>
          <w:szCs w:val="28"/>
        </w:rPr>
        <w:t xml:space="preserve">ий, предусмотренных </w:t>
      </w:r>
      <w:r w:rsidR="00202AF9" w:rsidRPr="00155B35">
        <w:rPr>
          <w:sz w:val="28"/>
          <w:szCs w:val="28"/>
        </w:rPr>
        <w:t xml:space="preserve">решением </w:t>
      </w:r>
      <w:r w:rsidR="00C978AF" w:rsidRPr="00155B35">
        <w:rPr>
          <w:sz w:val="28"/>
          <w:szCs w:val="28"/>
        </w:rPr>
        <w:t>Минусинского городского Совета депутатов</w:t>
      </w:r>
      <w:r w:rsidR="00C978AF">
        <w:rPr>
          <w:sz w:val="28"/>
          <w:szCs w:val="28"/>
        </w:rPr>
        <w:t xml:space="preserve"> </w:t>
      </w:r>
      <w:r w:rsidR="00202AF9">
        <w:rPr>
          <w:sz w:val="28"/>
          <w:szCs w:val="28"/>
        </w:rPr>
        <w:t xml:space="preserve">о </w:t>
      </w:r>
      <w:r w:rsidRPr="006329F8">
        <w:rPr>
          <w:sz w:val="28"/>
          <w:szCs w:val="28"/>
        </w:rPr>
        <w:t>бюджете</w:t>
      </w:r>
      <w:r w:rsidR="00202AF9">
        <w:rPr>
          <w:sz w:val="28"/>
          <w:szCs w:val="28"/>
        </w:rPr>
        <w:t xml:space="preserve"> города</w:t>
      </w:r>
      <w:r w:rsidRPr="006329F8">
        <w:rPr>
          <w:sz w:val="28"/>
          <w:szCs w:val="28"/>
        </w:rPr>
        <w:t xml:space="preserve"> на очередной финансовый год и плановый период на финансовое обеспечение выполнения муниципального задания.</w:t>
      </w:r>
    </w:p>
    <w:p w:rsidR="00977113" w:rsidRPr="006329F8" w:rsidRDefault="00977113" w:rsidP="00977113">
      <w:pPr>
        <w:autoSpaceDE w:val="0"/>
        <w:autoSpaceDN w:val="0"/>
        <w:adjustRightInd w:val="0"/>
        <w:ind w:firstLine="709"/>
        <w:jc w:val="both"/>
        <w:rPr>
          <w:sz w:val="28"/>
          <w:szCs w:val="28"/>
        </w:rPr>
      </w:pPr>
      <w:r w:rsidRPr="006329F8">
        <w:rPr>
          <w:sz w:val="28"/>
          <w:szCs w:val="28"/>
        </w:rPr>
        <w:t xml:space="preserve">10. Значения нормативных затрат на оказание муниципальной услуги утверждаются </w:t>
      </w:r>
      <w:r w:rsidR="00F13585" w:rsidRPr="006329F8">
        <w:rPr>
          <w:sz w:val="28"/>
          <w:szCs w:val="28"/>
        </w:rPr>
        <w:t xml:space="preserve">в срок не позднее 15 рабочих дней со дня утверждения главными распорядителями </w:t>
      </w:r>
      <w:proofErr w:type="gramStart"/>
      <w:r w:rsidR="00F13585" w:rsidRPr="006329F8">
        <w:rPr>
          <w:sz w:val="28"/>
          <w:szCs w:val="28"/>
        </w:rPr>
        <w:t>сред</w:t>
      </w:r>
      <w:r w:rsidR="00202AF9">
        <w:rPr>
          <w:sz w:val="28"/>
          <w:szCs w:val="28"/>
        </w:rPr>
        <w:t xml:space="preserve">ств </w:t>
      </w:r>
      <w:r w:rsidR="00F13585" w:rsidRPr="006329F8">
        <w:rPr>
          <w:sz w:val="28"/>
          <w:szCs w:val="28"/>
        </w:rPr>
        <w:t>бюджета</w:t>
      </w:r>
      <w:r w:rsidR="00202AF9">
        <w:rPr>
          <w:sz w:val="28"/>
          <w:szCs w:val="28"/>
        </w:rPr>
        <w:t xml:space="preserve"> города</w:t>
      </w:r>
      <w:r w:rsidR="00F13585" w:rsidRPr="006329F8">
        <w:rPr>
          <w:sz w:val="28"/>
          <w:szCs w:val="28"/>
        </w:rPr>
        <w:t xml:space="preserve"> лимитов бюджетных обязательств</w:t>
      </w:r>
      <w:proofErr w:type="gramEnd"/>
      <w:r w:rsidR="00F13585" w:rsidRPr="006329F8">
        <w:rPr>
          <w:sz w:val="28"/>
          <w:szCs w:val="28"/>
        </w:rPr>
        <w:t xml:space="preserve"> на финансовое обеспечение выполнения муниципального задания </w:t>
      </w:r>
      <w:r w:rsidRPr="006329F8">
        <w:rPr>
          <w:sz w:val="28"/>
          <w:szCs w:val="28"/>
        </w:rPr>
        <w:t>в отношении:</w:t>
      </w:r>
    </w:p>
    <w:p w:rsidR="00977113" w:rsidRPr="006329F8" w:rsidRDefault="00977113" w:rsidP="00977113">
      <w:pPr>
        <w:autoSpaceDE w:val="0"/>
        <w:autoSpaceDN w:val="0"/>
        <w:adjustRightInd w:val="0"/>
        <w:ind w:firstLine="709"/>
        <w:jc w:val="both"/>
        <w:rPr>
          <w:sz w:val="28"/>
          <w:szCs w:val="28"/>
        </w:rPr>
      </w:pPr>
      <w:r w:rsidRPr="006329F8">
        <w:rPr>
          <w:sz w:val="28"/>
          <w:szCs w:val="28"/>
        </w:rPr>
        <w:t xml:space="preserve">муниципальных казенных учреждений </w:t>
      </w:r>
      <w:r w:rsidRPr="006329F8">
        <w:rPr>
          <w:color w:val="000000"/>
          <w:sz w:val="28"/>
          <w:szCs w:val="28"/>
        </w:rPr>
        <w:t>–</w:t>
      </w:r>
      <w:r w:rsidRPr="006329F8">
        <w:rPr>
          <w:sz w:val="28"/>
          <w:szCs w:val="28"/>
        </w:rPr>
        <w:t xml:space="preserve"> главными распорядителями средств бюджета</w:t>
      </w:r>
      <w:r w:rsidR="00202AF9">
        <w:rPr>
          <w:sz w:val="28"/>
          <w:szCs w:val="28"/>
        </w:rPr>
        <w:t xml:space="preserve"> города</w:t>
      </w:r>
      <w:r w:rsidRPr="006329F8">
        <w:rPr>
          <w:sz w:val="28"/>
          <w:szCs w:val="28"/>
        </w:rPr>
        <w:t>,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977113" w:rsidRPr="006329F8" w:rsidRDefault="00977113" w:rsidP="00977113">
      <w:pPr>
        <w:autoSpaceDE w:val="0"/>
        <w:autoSpaceDN w:val="0"/>
        <w:adjustRightInd w:val="0"/>
        <w:ind w:firstLine="709"/>
        <w:jc w:val="both"/>
        <w:rPr>
          <w:sz w:val="28"/>
          <w:szCs w:val="28"/>
        </w:rPr>
      </w:pPr>
      <w:r w:rsidRPr="006329F8">
        <w:rPr>
          <w:sz w:val="28"/>
          <w:szCs w:val="28"/>
        </w:rPr>
        <w:t xml:space="preserve">муниципальных бюджетных и муниципальных автономных учреждений </w:t>
      </w:r>
      <w:r w:rsidRPr="006329F8">
        <w:rPr>
          <w:color w:val="000000"/>
          <w:sz w:val="28"/>
          <w:szCs w:val="28"/>
        </w:rPr>
        <w:t>–</w:t>
      </w:r>
      <w:r w:rsidRPr="006329F8">
        <w:rPr>
          <w:sz w:val="28"/>
          <w:szCs w:val="28"/>
        </w:rPr>
        <w:t xml:space="preserve"> органами местного самоуправления</w:t>
      </w:r>
      <w:r w:rsidR="00154CAD">
        <w:rPr>
          <w:sz w:val="28"/>
          <w:szCs w:val="28"/>
        </w:rPr>
        <w:t xml:space="preserve">, </w:t>
      </w:r>
      <w:r w:rsidR="00154CAD" w:rsidRPr="00155B35">
        <w:rPr>
          <w:sz w:val="28"/>
          <w:szCs w:val="28"/>
        </w:rPr>
        <w:t>отраслевыми органами</w:t>
      </w:r>
      <w:r w:rsidRPr="006329F8">
        <w:rPr>
          <w:sz w:val="28"/>
          <w:szCs w:val="28"/>
        </w:rPr>
        <w:t>, осуществляющими функции и полномочия учредителя бюджетного или автономного учреждения.</w:t>
      </w:r>
    </w:p>
    <w:p w:rsidR="00977113" w:rsidRPr="006329F8" w:rsidRDefault="00977113" w:rsidP="00977113">
      <w:pPr>
        <w:autoSpaceDE w:val="0"/>
        <w:autoSpaceDN w:val="0"/>
        <w:adjustRightInd w:val="0"/>
        <w:ind w:firstLine="709"/>
        <w:jc w:val="both"/>
        <w:rPr>
          <w:sz w:val="28"/>
          <w:szCs w:val="28"/>
        </w:rPr>
      </w:pPr>
      <w:r w:rsidRPr="006329F8">
        <w:rPr>
          <w:sz w:val="28"/>
          <w:szCs w:val="28"/>
        </w:rPr>
        <w:t xml:space="preserve">11. Базовый норматив затрат на оказание муниципальной услуги состоит </w:t>
      </w:r>
      <w:proofErr w:type="gramStart"/>
      <w:r w:rsidRPr="006329F8">
        <w:rPr>
          <w:sz w:val="28"/>
          <w:szCs w:val="28"/>
        </w:rPr>
        <w:t>из</w:t>
      </w:r>
      <w:proofErr w:type="gramEnd"/>
      <w:r w:rsidRPr="006329F8">
        <w:rPr>
          <w:sz w:val="28"/>
          <w:szCs w:val="28"/>
        </w:rPr>
        <w:t>:</w:t>
      </w:r>
    </w:p>
    <w:p w:rsidR="00977113" w:rsidRPr="006329F8" w:rsidRDefault="00977113" w:rsidP="00977113">
      <w:pPr>
        <w:autoSpaceDE w:val="0"/>
        <w:autoSpaceDN w:val="0"/>
        <w:adjustRightInd w:val="0"/>
        <w:ind w:firstLine="709"/>
        <w:jc w:val="both"/>
        <w:rPr>
          <w:sz w:val="28"/>
          <w:szCs w:val="28"/>
        </w:rPr>
      </w:pPr>
      <w:r w:rsidRPr="006329F8">
        <w:rPr>
          <w:sz w:val="28"/>
          <w:szCs w:val="28"/>
        </w:rPr>
        <w:t>затрат, непосредственно связанных с оказанием муниципальной услуги;</w:t>
      </w:r>
    </w:p>
    <w:p w:rsidR="00977113" w:rsidRPr="006329F8" w:rsidRDefault="00977113" w:rsidP="00977113">
      <w:pPr>
        <w:autoSpaceDE w:val="0"/>
        <w:autoSpaceDN w:val="0"/>
        <w:adjustRightInd w:val="0"/>
        <w:ind w:firstLine="709"/>
        <w:jc w:val="both"/>
        <w:rPr>
          <w:sz w:val="28"/>
          <w:szCs w:val="28"/>
        </w:rPr>
      </w:pPr>
      <w:r w:rsidRPr="006329F8">
        <w:rPr>
          <w:sz w:val="28"/>
          <w:szCs w:val="28"/>
        </w:rPr>
        <w:t>затрат на общехозяйственные нужды на оказание муниципальной услуги.</w:t>
      </w:r>
    </w:p>
    <w:p w:rsidR="0097522D" w:rsidRDefault="00977113" w:rsidP="00496AC8">
      <w:pPr>
        <w:autoSpaceDE w:val="0"/>
        <w:autoSpaceDN w:val="0"/>
        <w:adjustRightInd w:val="0"/>
        <w:ind w:firstLine="709"/>
        <w:jc w:val="both"/>
        <w:rPr>
          <w:sz w:val="28"/>
          <w:szCs w:val="28"/>
        </w:rPr>
      </w:pPr>
      <w:r w:rsidRPr="006329F8">
        <w:rPr>
          <w:sz w:val="28"/>
          <w:szCs w:val="28"/>
        </w:rPr>
        <w:t>12. </w:t>
      </w:r>
      <w:proofErr w:type="gramStart"/>
      <w:r w:rsidRPr="006329F8">
        <w:rPr>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w:t>
      </w:r>
      <w:r w:rsidRPr="006329F8">
        <w:rPr>
          <w:sz w:val="28"/>
          <w:szCs w:val="28"/>
        </w:rPr>
        <w:lastRenderedPageBreak/>
        <w:t xml:space="preserve">отражающих отраслевую специфику муниципальной услуги (содержание, условия (формы) оказания муниципальной услуги), установленных </w:t>
      </w:r>
      <w:r w:rsidRPr="006329F8">
        <w:rPr>
          <w:sz w:val="28"/>
          <w:szCs w:val="28"/>
        </w:rPr>
        <w:br/>
      </w:r>
      <w:r w:rsidR="009F72AF" w:rsidRPr="008F16A0">
        <w:rPr>
          <w:sz w:val="28"/>
          <w:szCs w:val="28"/>
        </w:rPr>
        <w:t>в общероссийских базовых перечнях услуг и (или) региональном перечне муниципальных услуг и работ, отраслевой корректирующий коэффициент при которых принимает значение, равное 1, а также показателей, отражающих</w:t>
      </w:r>
      <w:proofErr w:type="gramEnd"/>
      <w:r w:rsidR="009F72AF" w:rsidRPr="008F16A0">
        <w:rPr>
          <w:sz w:val="28"/>
          <w:szCs w:val="28"/>
        </w:rPr>
        <w:t xml:space="preserve"> отраслевую специфику муниципальной услуги, при которых отраслевой корректирующий коэффициент определяется по каждому показателю индивидуально с учетом требований </w:t>
      </w:r>
      <w:hyperlink r:id="rId16" w:history="1">
        <w:r w:rsidR="009F72AF" w:rsidRPr="008F16A0">
          <w:rPr>
            <w:sz w:val="28"/>
            <w:szCs w:val="28"/>
          </w:rPr>
          <w:t>пункта 17.1</w:t>
        </w:r>
      </w:hyperlink>
      <w:r w:rsidR="009F72AF" w:rsidRPr="008F16A0">
        <w:rPr>
          <w:sz w:val="28"/>
          <w:szCs w:val="28"/>
        </w:rPr>
        <w:t xml:space="preserve"> Порядка</w:t>
      </w:r>
      <w:r w:rsidR="00496AC8">
        <w:rPr>
          <w:sz w:val="28"/>
          <w:szCs w:val="28"/>
        </w:rPr>
        <w:t>.</w:t>
      </w:r>
    </w:p>
    <w:p w:rsidR="00977113" w:rsidRPr="006329F8" w:rsidRDefault="00977113" w:rsidP="00496AC8">
      <w:pPr>
        <w:autoSpaceDE w:val="0"/>
        <w:autoSpaceDN w:val="0"/>
        <w:adjustRightInd w:val="0"/>
        <w:ind w:firstLine="709"/>
        <w:jc w:val="both"/>
        <w:rPr>
          <w:rFonts w:eastAsia="Calibri"/>
          <w:sz w:val="28"/>
          <w:szCs w:val="28"/>
        </w:rPr>
      </w:pPr>
      <w:r w:rsidRPr="0097522D">
        <w:rPr>
          <w:rFonts w:eastAsia="Calibri"/>
          <w:sz w:val="28"/>
          <w:szCs w:val="28"/>
        </w:rPr>
        <w:t>13. </w:t>
      </w:r>
      <w:proofErr w:type="gramStart"/>
      <w:r w:rsidRPr="0097522D">
        <w:rPr>
          <w:rFonts w:eastAsia="Calibri"/>
          <w:sz w:val="28"/>
          <w:szCs w:val="28"/>
        </w:rPr>
        <w:t>При определении базового норматива на оказание муниципальной услуги применяются нормы, выраженные в натуральных показателях</w:t>
      </w:r>
      <w:r w:rsidRPr="0008058E">
        <w:rPr>
          <w:rFonts w:eastAsia="Calibri"/>
          <w:sz w:val="28"/>
          <w:szCs w:val="28"/>
        </w:rPr>
        <w:t xml:space="preserve">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w:t>
      </w:r>
      <w:r w:rsidR="003F0B73" w:rsidRPr="0008058E">
        <w:rPr>
          <w:rFonts w:eastAsia="Calibri"/>
          <w:sz w:val="28"/>
          <w:szCs w:val="28"/>
        </w:rPr>
        <w:t xml:space="preserve"> стандартами оказания муниципальных услуг (выполнения работ), утвержденными уполномоченными органами </w:t>
      </w:r>
      <w:r w:rsidR="00767685" w:rsidRPr="0008058E">
        <w:rPr>
          <w:rFonts w:eastAsia="Calibri"/>
          <w:sz w:val="28"/>
          <w:szCs w:val="28"/>
        </w:rPr>
        <w:t>местного самоуправления</w:t>
      </w:r>
      <w:r w:rsidR="00154CAD">
        <w:rPr>
          <w:rFonts w:eastAsia="Calibri"/>
          <w:sz w:val="28"/>
          <w:szCs w:val="28"/>
        </w:rPr>
        <w:t xml:space="preserve">, </w:t>
      </w:r>
      <w:r w:rsidR="00154CAD" w:rsidRPr="00496AC8">
        <w:rPr>
          <w:rFonts w:eastAsia="Calibri"/>
          <w:sz w:val="28"/>
          <w:szCs w:val="28"/>
        </w:rPr>
        <w:t>отраслевыми органами</w:t>
      </w:r>
      <w:r w:rsidR="003F0B73" w:rsidRPr="00496AC8">
        <w:rPr>
          <w:rFonts w:eastAsia="Calibri"/>
          <w:sz w:val="28"/>
          <w:szCs w:val="28"/>
        </w:rPr>
        <w:t>, а в случае их отсутствия</w:t>
      </w:r>
      <w:r w:rsidR="00066849" w:rsidRPr="00496AC8">
        <w:rPr>
          <w:rFonts w:eastAsia="Calibri"/>
          <w:sz w:val="28"/>
          <w:szCs w:val="28"/>
        </w:rPr>
        <w:t xml:space="preserve"> - </w:t>
      </w:r>
      <w:r w:rsidRPr="00496AC8">
        <w:rPr>
          <w:rFonts w:eastAsia="Calibri"/>
          <w:sz w:val="28"/>
          <w:szCs w:val="28"/>
        </w:rPr>
        <w:t xml:space="preserve"> на основе анализа</w:t>
      </w:r>
      <w:r w:rsidR="003F0B73" w:rsidRPr="00496AC8">
        <w:rPr>
          <w:rFonts w:eastAsia="Calibri"/>
          <w:sz w:val="28"/>
          <w:szCs w:val="28"/>
        </w:rPr>
        <w:t xml:space="preserve"> </w:t>
      </w:r>
      <w:r w:rsidRPr="00496AC8">
        <w:rPr>
          <w:rFonts w:eastAsia="Calibri"/>
          <w:sz w:val="28"/>
          <w:szCs w:val="28"/>
        </w:rPr>
        <w:t>и усредне</w:t>
      </w:r>
      <w:r w:rsidRPr="0008058E">
        <w:rPr>
          <w:rFonts w:eastAsia="Calibri"/>
          <w:sz w:val="28"/>
          <w:szCs w:val="28"/>
        </w:rPr>
        <w:t>ния показателей деятельности муниципального</w:t>
      </w:r>
      <w:proofErr w:type="gramEnd"/>
      <w:r w:rsidRPr="0008058E">
        <w:rPr>
          <w:rFonts w:eastAsia="Calibri"/>
          <w:sz w:val="28"/>
          <w:szCs w:val="28"/>
        </w:rPr>
        <w:t xml:space="preserve">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услуге, отраженных в </w:t>
      </w:r>
      <w:r w:rsidR="0008058E" w:rsidRPr="0008058E">
        <w:rPr>
          <w:sz w:val="28"/>
          <w:szCs w:val="28"/>
        </w:rPr>
        <w:t>общероссийских базовых перечнях услуг или</w:t>
      </w:r>
      <w:r w:rsidR="006A28B5">
        <w:rPr>
          <w:sz w:val="28"/>
          <w:szCs w:val="28"/>
        </w:rPr>
        <w:t xml:space="preserve">  региональном переч</w:t>
      </w:r>
      <w:r w:rsidR="0008058E" w:rsidRPr="0008058E">
        <w:rPr>
          <w:sz w:val="28"/>
          <w:szCs w:val="28"/>
        </w:rPr>
        <w:t>не государственных (муниципальных) услуг и работ</w:t>
      </w:r>
      <w:r w:rsidRPr="0008058E">
        <w:rPr>
          <w:rFonts w:eastAsia="Calibri"/>
          <w:sz w:val="28"/>
          <w:szCs w:val="28"/>
        </w:rPr>
        <w:t xml:space="preserve"> (далее – метод наиболее эффективного учреждения).</w:t>
      </w:r>
    </w:p>
    <w:p w:rsidR="00977113"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муниципальной услуги, утверждаются отдельно по каждой муниципальной услуге по форме, согласно приложению № 2 к Порядку.</w:t>
      </w:r>
    </w:p>
    <w:p w:rsidR="00F72DA1" w:rsidRPr="005C1885" w:rsidRDefault="00F72DA1" w:rsidP="00F72DA1">
      <w:pPr>
        <w:autoSpaceDE w:val="0"/>
        <w:autoSpaceDN w:val="0"/>
        <w:adjustRightInd w:val="0"/>
        <w:ind w:firstLine="709"/>
        <w:jc w:val="both"/>
        <w:rPr>
          <w:sz w:val="28"/>
          <w:szCs w:val="28"/>
        </w:rPr>
      </w:pPr>
      <w:r w:rsidRPr="005C1885">
        <w:rPr>
          <w:sz w:val="28"/>
          <w:szCs w:val="28"/>
        </w:rPr>
        <w:t xml:space="preserve">14. В базовый норматив затрат, непосредственно связанных </w:t>
      </w:r>
      <w:r w:rsidRPr="005C1885">
        <w:rPr>
          <w:sz w:val="28"/>
          <w:szCs w:val="28"/>
        </w:rPr>
        <w:br/>
        <w:t xml:space="preserve">с оказанием </w:t>
      </w:r>
      <w:r>
        <w:rPr>
          <w:sz w:val="28"/>
          <w:szCs w:val="28"/>
        </w:rPr>
        <w:t>муниципальной</w:t>
      </w:r>
      <w:r w:rsidRPr="005C1885">
        <w:rPr>
          <w:sz w:val="28"/>
          <w:szCs w:val="28"/>
        </w:rPr>
        <w:t xml:space="preserve"> услуги, включаются:</w:t>
      </w:r>
    </w:p>
    <w:p w:rsidR="00F72DA1" w:rsidRPr="005C1885" w:rsidRDefault="00F72DA1" w:rsidP="00F72DA1">
      <w:pPr>
        <w:autoSpaceDE w:val="0"/>
        <w:autoSpaceDN w:val="0"/>
        <w:adjustRightInd w:val="0"/>
        <w:ind w:firstLine="709"/>
        <w:jc w:val="both"/>
        <w:rPr>
          <w:sz w:val="28"/>
          <w:szCs w:val="28"/>
        </w:rPr>
      </w:pPr>
      <w:proofErr w:type="gramStart"/>
      <w:r w:rsidRPr="005C1885">
        <w:rPr>
          <w:sz w:val="28"/>
          <w:szCs w:val="28"/>
        </w:rPr>
        <w:t xml:space="preserve">затраты на оплату труда, в том числе начисления на выплаты по оплате труда работников, непосредственно связанных с оказанием </w:t>
      </w:r>
      <w:r>
        <w:rPr>
          <w:sz w:val="28"/>
          <w:szCs w:val="28"/>
        </w:rPr>
        <w:t>муниципальной</w:t>
      </w:r>
      <w:r w:rsidRPr="005C1885">
        <w:rPr>
          <w:sz w:val="28"/>
          <w:szCs w:val="28"/>
        </w:rPr>
        <w:t xml:space="preserve"> услуги, включая страховые взносы в Пенсионный фонд Российской Федерации, Фонд социального страхования Российской Федерации </w:t>
      </w:r>
      <w:r w:rsidRPr="005C1885">
        <w:rPr>
          <w:sz w:val="28"/>
          <w:szCs w:val="28"/>
        </w:rPr>
        <w:br/>
        <w:t xml:space="preserve">и Федеральный фонд обязательного медицинского страхования, страховые взносы на обязательное социальное страхование от несчастных случаев </w:t>
      </w:r>
      <w:r w:rsidRPr="005C1885">
        <w:rPr>
          <w:sz w:val="28"/>
          <w:szCs w:val="28"/>
        </w:rPr>
        <w:br/>
        <w:t xml:space="preserve">на производстве и профессиональных заболеваний в соответствии </w:t>
      </w:r>
      <w:r w:rsidRPr="005C1885">
        <w:rPr>
          <w:sz w:val="28"/>
          <w:szCs w:val="28"/>
        </w:rPr>
        <w:br/>
        <w:t>с трудовым законодательством и иными</w:t>
      </w:r>
      <w:proofErr w:type="gramEnd"/>
      <w:r w:rsidRPr="005C1885">
        <w:rPr>
          <w:sz w:val="28"/>
          <w:szCs w:val="28"/>
        </w:rPr>
        <w:t xml:space="preserve"> нормативными правовыми актами, содержащими нормы трудового права (далее </w:t>
      </w:r>
      <w:r>
        <w:rPr>
          <w:sz w:val="28"/>
          <w:szCs w:val="28"/>
        </w:rPr>
        <w:t>–</w:t>
      </w:r>
      <w:r w:rsidRPr="005C1885">
        <w:rPr>
          <w:sz w:val="28"/>
          <w:szCs w:val="28"/>
        </w:rPr>
        <w:t xml:space="preserve"> начисления на выплаты </w:t>
      </w:r>
      <w:r w:rsidRPr="005C1885">
        <w:rPr>
          <w:sz w:val="28"/>
          <w:szCs w:val="28"/>
        </w:rPr>
        <w:br/>
        <w:t>по оплате труда);</w:t>
      </w:r>
    </w:p>
    <w:p w:rsidR="00633EDA" w:rsidRDefault="00633EDA" w:rsidP="00633EDA">
      <w:pPr>
        <w:autoSpaceDE w:val="0"/>
        <w:autoSpaceDN w:val="0"/>
        <w:adjustRightInd w:val="0"/>
        <w:ind w:firstLine="708"/>
        <w:jc w:val="both"/>
        <w:rPr>
          <w:sz w:val="28"/>
          <w:szCs w:val="28"/>
        </w:rPr>
      </w:pPr>
      <w:r>
        <w:rPr>
          <w:sz w:val="28"/>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F72DA1" w:rsidRPr="005C1885" w:rsidRDefault="00633EDA" w:rsidP="00633EDA">
      <w:pPr>
        <w:pStyle w:val="af"/>
        <w:autoSpaceDE w:val="0"/>
        <w:autoSpaceDN w:val="0"/>
        <w:adjustRightInd w:val="0"/>
        <w:ind w:left="0" w:firstLine="709"/>
        <w:jc w:val="both"/>
        <w:rPr>
          <w:sz w:val="28"/>
          <w:szCs w:val="28"/>
          <w:lang w:val="ru-RU"/>
        </w:rPr>
      </w:pPr>
      <w:proofErr w:type="gramStart"/>
      <w:r>
        <w:rPr>
          <w:sz w:val="28"/>
          <w:szCs w:val="28"/>
          <w:lang w:val="ru-RU" w:eastAsia="ru-RU"/>
        </w:rPr>
        <w:lastRenderedPageBreak/>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w:t>
      </w:r>
      <w:proofErr w:type="gramEnd"/>
      <w:r>
        <w:rPr>
          <w:sz w:val="28"/>
          <w:szCs w:val="28"/>
          <w:lang w:val="ru-RU" w:eastAsia="ru-RU"/>
        </w:rPr>
        <w:t xml:space="preserve"> требованиями не </w:t>
      </w:r>
      <w:proofErr w:type="gramStart"/>
      <w:r>
        <w:rPr>
          <w:sz w:val="28"/>
          <w:szCs w:val="28"/>
          <w:lang w:val="ru-RU" w:eastAsia="ru-RU"/>
        </w:rPr>
        <w:t>включены</w:t>
      </w:r>
      <w:proofErr w:type="gramEnd"/>
      <w:r>
        <w:rPr>
          <w:sz w:val="28"/>
          <w:szCs w:val="28"/>
          <w:lang w:val="ru-RU" w:eastAsia="ru-RU"/>
        </w:rPr>
        <w:t xml:space="preserve"> в состав затрат, предусмотренных </w:t>
      </w:r>
      <w:hyperlink r:id="rId17" w:history="1">
        <w:r>
          <w:rPr>
            <w:sz w:val="28"/>
            <w:szCs w:val="28"/>
            <w:lang w:val="ru-RU" w:eastAsia="ru-RU"/>
          </w:rPr>
          <w:t>абзацем</w:t>
        </w:r>
        <w:r>
          <w:rPr>
            <w:color w:val="0000FF"/>
            <w:sz w:val="28"/>
            <w:szCs w:val="28"/>
            <w:lang w:val="ru-RU" w:eastAsia="ru-RU"/>
          </w:rPr>
          <w:t xml:space="preserve"> </w:t>
        </w:r>
      </w:hyperlink>
      <w:r>
        <w:rPr>
          <w:sz w:val="28"/>
          <w:szCs w:val="28"/>
          <w:lang w:val="ru-RU" w:eastAsia="ru-RU"/>
        </w:rPr>
        <w:t>3 настоящего пункта;</w:t>
      </w:r>
    </w:p>
    <w:p w:rsidR="00F72DA1" w:rsidRPr="005C1885" w:rsidRDefault="00F72DA1" w:rsidP="00F72DA1">
      <w:pPr>
        <w:autoSpaceDE w:val="0"/>
        <w:autoSpaceDN w:val="0"/>
        <w:adjustRightInd w:val="0"/>
        <w:ind w:firstLine="709"/>
        <w:jc w:val="both"/>
        <w:rPr>
          <w:sz w:val="28"/>
          <w:szCs w:val="28"/>
        </w:rPr>
      </w:pPr>
      <w:r w:rsidRPr="005C1885">
        <w:rPr>
          <w:sz w:val="28"/>
          <w:szCs w:val="28"/>
        </w:rPr>
        <w:t xml:space="preserve">иные затраты, непосредственно связанные с оказанием </w:t>
      </w:r>
      <w:r>
        <w:rPr>
          <w:sz w:val="28"/>
          <w:szCs w:val="28"/>
        </w:rPr>
        <w:t>муниципальной</w:t>
      </w:r>
      <w:r w:rsidRPr="005C1885">
        <w:rPr>
          <w:sz w:val="28"/>
          <w:szCs w:val="28"/>
        </w:rPr>
        <w:t xml:space="preserve"> услуги.</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15. В базовый норматив затрат на общехозяйственные нужды </w:t>
      </w:r>
      <w:r w:rsidRPr="006329F8">
        <w:rPr>
          <w:rFonts w:eastAsia="Calibri"/>
          <w:sz w:val="28"/>
          <w:szCs w:val="28"/>
        </w:rPr>
        <w:br/>
        <w:t>на оказание муниципальной услуги включаются:</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затраты на коммунальные услуги;</w:t>
      </w:r>
    </w:p>
    <w:p w:rsidR="00977113" w:rsidRPr="006329F8" w:rsidRDefault="00977113" w:rsidP="00977113">
      <w:pPr>
        <w:autoSpaceDE w:val="0"/>
        <w:autoSpaceDN w:val="0"/>
        <w:adjustRightInd w:val="0"/>
        <w:ind w:firstLine="709"/>
        <w:jc w:val="both"/>
        <w:rPr>
          <w:rFonts w:eastAsia="Calibri"/>
          <w:sz w:val="28"/>
          <w:szCs w:val="28"/>
        </w:rPr>
      </w:pPr>
      <w:r w:rsidRPr="00F72DA1">
        <w:rPr>
          <w:rFonts w:eastAsia="Calibri"/>
          <w:sz w:val="28"/>
          <w:szCs w:val="28"/>
        </w:rPr>
        <w:t>затраты на содержание объектов недвижимого имущества</w:t>
      </w:r>
      <w:r w:rsidR="00F72DA1" w:rsidRPr="00F72DA1">
        <w:rPr>
          <w:sz w:val="28"/>
          <w:szCs w:val="28"/>
        </w:rPr>
        <w:t>, а также затраты на аренду указанного имущества</w:t>
      </w:r>
      <w:r w:rsidRPr="00F72DA1">
        <w:rPr>
          <w:rFonts w:eastAsia="Calibri"/>
          <w:sz w:val="28"/>
          <w:szCs w:val="28"/>
        </w:rPr>
        <w:t>;</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затраты на содержание объектов особо ценного движимого имущества</w:t>
      </w:r>
      <w:r w:rsidR="005F13D7" w:rsidRPr="005C1885">
        <w:rPr>
          <w:sz w:val="28"/>
          <w:szCs w:val="28"/>
        </w:rPr>
        <w:t>, а также затраты на аренду указанного имущества</w:t>
      </w:r>
      <w:r w:rsidRPr="006329F8">
        <w:rPr>
          <w:rFonts w:eastAsia="Calibri"/>
          <w:sz w:val="28"/>
          <w:szCs w:val="28"/>
        </w:rPr>
        <w:t>;</w:t>
      </w:r>
    </w:p>
    <w:p w:rsidR="00977113" w:rsidRPr="006329F8" w:rsidRDefault="000337EC" w:rsidP="00977113">
      <w:pPr>
        <w:autoSpaceDE w:val="0"/>
        <w:autoSpaceDN w:val="0"/>
        <w:adjustRightInd w:val="0"/>
        <w:ind w:firstLine="709"/>
        <w:jc w:val="both"/>
        <w:rPr>
          <w:rFonts w:eastAsia="Calibri"/>
          <w:sz w:val="28"/>
          <w:szCs w:val="28"/>
        </w:rPr>
      </w:pPr>
      <w:r w:rsidRPr="005C1885">
        <w:rPr>
          <w:sz w:val="28"/>
          <w:szCs w:val="28"/>
        </w:rPr>
        <w:t xml:space="preserve">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w:t>
      </w:r>
      <w:r w:rsidRPr="005C1885">
        <w:rPr>
          <w:sz w:val="28"/>
          <w:szCs w:val="28"/>
        </w:rPr>
        <w:br/>
        <w:t>и нематериальных активов), с учетом срока их полезного использования;</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затраты на приобретение услуг связи;</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затраты на приобретение транспортных услуг;</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977113"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затраты на прочие общехозяйственные нужды.</w:t>
      </w:r>
    </w:p>
    <w:p w:rsidR="000337EC" w:rsidRPr="005C1885" w:rsidRDefault="000337EC" w:rsidP="000337EC">
      <w:pPr>
        <w:pStyle w:val="af"/>
        <w:autoSpaceDE w:val="0"/>
        <w:autoSpaceDN w:val="0"/>
        <w:adjustRightInd w:val="0"/>
        <w:ind w:left="0" w:firstLine="709"/>
        <w:jc w:val="both"/>
        <w:rPr>
          <w:sz w:val="28"/>
          <w:szCs w:val="28"/>
          <w:lang w:val="ru-RU"/>
        </w:rPr>
      </w:pPr>
      <w:r w:rsidRPr="005C1885">
        <w:rPr>
          <w:sz w:val="28"/>
          <w:szCs w:val="28"/>
          <w:lang w:val="ru-RU"/>
        </w:rPr>
        <w:t xml:space="preserve">16. В затраты, указанные в абзацах втором </w:t>
      </w:r>
      <w:r w:rsidRPr="005C1885">
        <w:rPr>
          <w:sz w:val="28"/>
          <w:szCs w:val="28"/>
          <w:lang w:val="ru-RU" w:eastAsia="ru-RU"/>
        </w:rPr>
        <w:t>–</w:t>
      </w:r>
      <w:r w:rsidRPr="005C1885">
        <w:rPr>
          <w:sz w:val="28"/>
          <w:szCs w:val="28"/>
          <w:lang w:val="ru-RU"/>
        </w:rPr>
        <w:t xml:space="preserve"> четвертом пункта 15 Порядка, включаются затраты на оказание </w:t>
      </w:r>
      <w:r>
        <w:rPr>
          <w:sz w:val="28"/>
          <w:szCs w:val="28"/>
          <w:lang w:val="ru-RU"/>
        </w:rPr>
        <w:t>муниципальной</w:t>
      </w:r>
      <w:r w:rsidRPr="005C1885">
        <w:rPr>
          <w:sz w:val="28"/>
          <w:szCs w:val="28"/>
          <w:lang w:val="ru-RU"/>
        </w:rPr>
        <w:t xml:space="preserve"> услуги </w:t>
      </w:r>
      <w:r w:rsidRPr="005C1885">
        <w:rPr>
          <w:sz w:val="28"/>
          <w:szCs w:val="28"/>
          <w:lang w:val="ru-RU"/>
        </w:rPr>
        <w:br/>
        <w:t xml:space="preserve">в отношении имущества учреждения, используемого в том числе </w:t>
      </w:r>
      <w:r w:rsidRPr="005C1885">
        <w:rPr>
          <w:sz w:val="28"/>
          <w:szCs w:val="28"/>
          <w:lang w:val="ru-RU"/>
        </w:rPr>
        <w:br/>
        <w:t xml:space="preserve">на основании договора аренды (финансовой аренды) или договора безвозмездного пользования, для выполнения </w:t>
      </w:r>
      <w:r>
        <w:rPr>
          <w:sz w:val="28"/>
          <w:szCs w:val="28"/>
          <w:lang w:val="ru-RU"/>
        </w:rPr>
        <w:t>муниципального</w:t>
      </w:r>
      <w:r w:rsidRPr="005C1885">
        <w:rPr>
          <w:sz w:val="28"/>
          <w:szCs w:val="28"/>
          <w:lang w:val="ru-RU"/>
        </w:rPr>
        <w:t xml:space="preserve"> задания </w:t>
      </w:r>
      <w:r w:rsidRPr="005C1885">
        <w:rPr>
          <w:sz w:val="28"/>
          <w:szCs w:val="28"/>
          <w:lang w:val="ru-RU"/>
        </w:rPr>
        <w:br/>
        <w:t xml:space="preserve">и общехозяйственных нужд (далее </w:t>
      </w:r>
      <w:r w:rsidRPr="005C1885">
        <w:rPr>
          <w:sz w:val="28"/>
          <w:szCs w:val="28"/>
          <w:lang w:val="ru-RU" w:eastAsia="ru-RU"/>
        </w:rPr>
        <w:t>–</w:t>
      </w:r>
      <w:r w:rsidRPr="005C1885">
        <w:rPr>
          <w:sz w:val="28"/>
          <w:szCs w:val="28"/>
          <w:lang w:val="ru-RU"/>
        </w:rPr>
        <w:t xml:space="preserve"> имущество, необходимое </w:t>
      </w:r>
      <w:r w:rsidRPr="005C1885">
        <w:rPr>
          <w:sz w:val="28"/>
          <w:szCs w:val="28"/>
          <w:lang w:val="ru-RU"/>
        </w:rPr>
        <w:br/>
        <w:t xml:space="preserve">для выполнения </w:t>
      </w:r>
      <w:r>
        <w:rPr>
          <w:sz w:val="28"/>
          <w:szCs w:val="28"/>
          <w:lang w:val="ru-RU"/>
        </w:rPr>
        <w:t>муниципального</w:t>
      </w:r>
      <w:r w:rsidRPr="005C1885">
        <w:rPr>
          <w:sz w:val="28"/>
          <w:szCs w:val="28"/>
          <w:lang w:val="ru-RU"/>
        </w:rPr>
        <w:t xml:space="preserve"> задания).</w:t>
      </w:r>
    </w:p>
    <w:p w:rsidR="000337EC" w:rsidRPr="005C1885" w:rsidRDefault="000337EC" w:rsidP="000337EC">
      <w:pPr>
        <w:pStyle w:val="af"/>
        <w:autoSpaceDE w:val="0"/>
        <w:autoSpaceDN w:val="0"/>
        <w:adjustRightInd w:val="0"/>
        <w:ind w:left="0" w:firstLine="709"/>
        <w:jc w:val="both"/>
        <w:rPr>
          <w:sz w:val="28"/>
          <w:szCs w:val="28"/>
          <w:lang w:val="ru-RU"/>
        </w:rPr>
      </w:pPr>
      <w:r w:rsidRPr="005C1885">
        <w:rPr>
          <w:sz w:val="28"/>
          <w:szCs w:val="28"/>
          <w:lang w:val="ru-RU"/>
        </w:rPr>
        <w:t xml:space="preserve">Затраты, указанные в абзаце четвертом пункта 14 и абзаце пятом пункта 15 Порядка, включаются в базовый норматив затрат на оказание услуги по решению органа </w:t>
      </w:r>
      <w:r>
        <w:rPr>
          <w:sz w:val="28"/>
          <w:szCs w:val="28"/>
          <w:lang w:val="ru-RU"/>
        </w:rPr>
        <w:t>муниципального образования</w:t>
      </w:r>
      <w:r w:rsidRPr="005C1885">
        <w:rPr>
          <w:sz w:val="28"/>
          <w:szCs w:val="28"/>
          <w:lang w:val="ru-RU"/>
        </w:rPr>
        <w:t xml:space="preserve">, осуществляющего функции по выработке </w:t>
      </w:r>
      <w:r>
        <w:rPr>
          <w:sz w:val="28"/>
          <w:szCs w:val="28"/>
          <w:lang w:val="ru-RU"/>
        </w:rPr>
        <w:t>муниципальной</w:t>
      </w:r>
      <w:r w:rsidRPr="005C1885">
        <w:rPr>
          <w:sz w:val="28"/>
          <w:szCs w:val="28"/>
          <w:lang w:val="ru-RU"/>
        </w:rPr>
        <w:t xml:space="preserve"> политики и нормативно-правовому регулированию в установленной сфере деятельности (органа, осуществляющего функции и полномочия учредителя).</w:t>
      </w:r>
    </w:p>
    <w:p w:rsidR="000337EC" w:rsidRPr="005C1885" w:rsidRDefault="000337EC" w:rsidP="000337EC">
      <w:pPr>
        <w:pStyle w:val="af"/>
        <w:autoSpaceDE w:val="0"/>
        <w:autoSpaceDN w:val="0"/>
        <w:adjustRightInd w:val="0"/>
        <w:ind w:left="0" w:firstLine="709"/>
        <w:jc w:val="both"/>
        <w:rPr>
          <w:sz w:val="28"/>
          <w:szCs w:val="28"/>
          <w:lang w:val="ru-RU"/>
        </w:rPr>
      </w:pPr>
      <w:proofErr w:type="gramStart"/>
      <w:r w:rsidRPr="005C1885">
        <w:rPr>
          <w:sz w:val="28"/>
          <w:szCs w:val="28"/>
          <w:lang w:val="ru-RU"/>
        </w:rPr>
        <w:t xml:space="preserve">Затраты, указанные в абзаце четвертом пункта 14 и абзаце пятом пункта 15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w:t>
      </w:r>
      <w:r>
        <w:rPr>
          <w:sz w:val="28"/>
          <w:szCs w:val="28"/>
          <w:lang w:val="ru-RU"/>
        </w:rPr>
        <w:t>муниципальной</w:t>
      </w:r>
      <w:r w:rsidRPr="005C1885">
        <w:rPr>
          <w:sz w:val="28"/>
          <w:szCs w:val="28"/>
          <w:lang w:val="ru-RU"/>
        </w:rPr>
        <w:t xml:space="preserve"> услуг (основные средства и нематериальные активы, </w:t>
      </w:r>
      <w:r w:rsidRPr="005C1885">
        <w:rPr>
          <w:sz w:val="28"/>
          <w:szCs w:val="28"/>
          <w:lang w:val="ru-RU"/>
        </w:rPr>
        <w:lastRenderedPageBreak/>
        <w:t xml:space="preserve">амортизируемые в процессе оказания услуги) и необходимому </w:t>
      </w:r>
      <w:r w:rsidRPr="005C1885">
        <w:rPr>
          <w:sz w:val="28"/>
          <w:szCs w:val="28"/>
          <w:lang w:val="ru-RU"/>
        </w:rPr>
        <w:br/>
        <w:t>для общехозяйственных нужд (основные средства и нематериальные активы), исходя из срока его полезного</w:t>
      </w:r>
      <w:proofErr w:type="gramEnd"/>
      <w:r w:rsidRPr="005C1885">
        <w:rPr>
          <w:sz w:val="28"/>
          <w:szCs w:val="28"/>
          <w:lang w:val="ru-RU"/>
        </w:rPr>
        <w:t xml:space="preserve"> </w:t>
      </w:r>
      <w:proofErr w:type="gramStart"/>
      <w:r w:rsidRPr="005C1885">
        <w:rPr>
          <w:sz w:val="28"/>
          <w:szCs w:val="28"/>
          <w:lang w:val="ru-RU"/>
        </w:rPr>
        <w:t xml:space="preserve">использования, установленного </w:t>
      </w:r>
      <w:r w:rsidRPr="005C1885">
        <w:rPr>
          <w:sz w:val="28"/>
          <w:szCs w:val="28"/>
          <w:lang w:val="ru-RU"/>
        </w:rPr>
        <w:br/>
        <w:t xml:space="preserve">с учетом Классификации основных средств, включаемых в амортизационные группы, утвержденной постановлением Правительства Российской Федерации от </w:t>
      </w:r>
      <w:r>
        <w:rPr>
          <w:sz w:val="28"/>
          <w:szCs w:val="28"/>
          <w:lang w:val="ru-RU"/>
        </w:rPr>
        <w:t>0</w:t>
      </w:r>
      <w:r w:rsidRPr="005C1885">
        <w:rPr>
          <w:sz w:val="28"/>
          <w:szCs w:val="28"/>
          <w:lang w:val="ru-RU"/>
        </w:rPr>
        <w:t>1</w:t>
      </w:r>
      <w:r>
        <w:rPr>
          <w:sz w:val="28"/>
          <w:szCs w:val="28"/>
          <w:lang w:val="ru-RU"/>
        </w:rPr>
        <w:t>.01.</w:t>
      </w:r>
      <w:r w:rsidRPr="005C1885">
        <w:rPr>
          <w:sz w:val="28"/>
          <w:szCs w:val="28"/>
          <w:lang w:val="ru-RU"/>
        </w:rPr>
        <w:t xml:space="preserve">2002 № 1 «О Классификации основных средств, включаемых в амортизационные группы», и особенностей условий </w:t>
      </w:r>
      <w:r w:rsidRPr="005C1885">
        <w:rPr>
          <w:sz w:val="28"/>
          <w:szCs w:val="28"/>
          <w:lang w:val="ru-RU"/>
        </w:rPr>
        <w:br/>
        <w:t>его эксплуатации (повышенная сменность и (или) агрессивность среды), определяемых исходя из содержания оказываемых услуг.</w:t>
      </w:r>
      <w:proofErr w:type="gramEnd"/>
    </w:p>
    <w:p w:rsidR="000337EC" w:rsidRDefault="000337EC" w:rsidP="000337EC">
      <w:pPr>
        <w:autoSpaceDE w:val="0"/>
        <w:autoSpaceDN w:val="0"/>
        <w:adjustRightInd w:val="0"/>
        <w:ind w:firstLine="709"/>
        <w:jc w:val="both"/>
        <w:rPr>
          <w:rFonts w:eastAsia="Calibri"/>
          <w:sz w:val="28"/>
          <w:szCs w:val="28"/>
        </w:rPr>
      </w:pPr>
      <w:r w:rsidRPr="005C1885">
        <w:rPr>
          <w:sz w:val="28"/>
          <w:szCs w:val="28"/>
        </w:rPr>
        <w:t xml:space="preserve">Затраты на аренду имущества, включенные в затраты, указанные </w:t>
      </w:r>
      <w:r w:rsidRPr="005C1885">
        <w:rPr>
          <w:sz w:val="28"/>
          <w:szCs w:val="28"/>
        </w:rPr>
        <w:br/>
        <w:t xml:space="preserve">в абзаце третьем пункта 14 и абзацах третьем и четвертом пункта 15 настоящего Порядка, учитываются в составе указанных затрат в случае, если имущество, необходимое для выполнения </w:t>
      </w:r>
      <w:r>
        <w:rPr>
          <w:sz w:val="28"/>
          <w:szCs w:val="28"/>
        </w:rPr>
        <w:t>муниципального</w:t>
      </w:r>
      <w:r w:rsidRPr="005C1885">
        <w:rPr>
          <w:sz w:val="28"/>
          <w:szCs w:val="28"/>
        </w:rPr>
        <w:t xml:space="preserve"> задания, </w:t>
      </w:r>
      <w:r w:rsidRPr="005C1885">
        <w:rPr>
          <w:sz w:val="28"/>
          <w:szCs w:val="28"/>
        </w:rPr>
        <w:br/>
        <w:t xml:space="preserve">не </w:t>
      </w:r>
      <w:r w:rsidRPr="00B92CAD">
        <w:rPr>
          <w:sz w:val="28"/>
          <w:szCs w:val="28"/>
        </w:rPr>
        <w:t>закреплено за муниципальным учреждением</w:t>
      </w:r>
      <w:r w:rsidRPr="005C1885">
        <w:rPr>
          <w:sz w:val="28"/>
          <w:szCs w:val="28"/>
        </w:rPr>
        <w:t xml:space="preserve"> на праве оперативного управления.</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17. Значение базового норматива затрат на оказание муниципальной услуги утверждается (уточняется при необходимости при формировании обос</w:t>
      </w:r>
      <w:r w:rsidR="00D02B31">
        <w:rPr>
          <w:rFonts w:eastAsia="Calibri"/>
          <w:sz w:val="28"/>
          <w:szCs w:val="28"/>
        </w:rPr>
        <w:t xml:space="preserve">нований бюджетных ассигнований </w:t>
      </w:r>
      <w:r w:rsidRPr="006329F8">
        <w:rPr>
          <w:rFonts w:eastAsia="Calibri"/>
          <w:sz w:val="28"/>
          <w:szCs w:val="28"/>
        </w:rPr>
        <w:t>бюджета</w:t>
      </w:r>
      <w:r w:rsidR="00D02B31">
        <w:rPr>
          <w:rFonts w:eastAsia="Calibri"/>
          <w:sz w:val="28"/>
          <w:szCs w:val="28"/>
        </w:rPr>
        <w:t xml:space="preserve"> города</w:t>
      </w:r>
      <w:r w:rsidRPr="006329F8">
        <w:rPr>
          <w:rFonts w:eastAsia="Calibri"/>
          <w:sz w:val="28"/>
          <w:szCs w:val="28"/>
        </w:rPr>
        <w:t xml:space="preserve"> на очередной финансовый год и плановый период) в отношении: </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муниципальных казенных учреждений </w:t>
      </w:r>
      <w:r w:rsidRPr="006329F8">
        <w:rPr>
          <w:rFonts w:eastAsia="Calibri"/>
          <w:bCs/>
          <w:sz w:val="28"/>
          <w:szCs w:val="28"/>
        </w:rPr>
        <w:t>–</w:t>
      </w:r>
      <w:r w:rsidRPr="006329F8">
        <w:rPr>
          <w:rFonts w:eastAsia="Calibri"/>
          <w:sz w:val="28"/>
          <w:szCs w:val="28"/>
        </w:rPr>
        <w:t xml:space="preserve"> главными распорядителями средств бюджета</w:t>
      </w:r>
      <w:r w:rsidR="00D02B31">
        <w:rPr>
          <w:rFonts w:eastAsia="Calibri"/>
          <w:sz w:val="28"/>
          <w:szCs w:val="28"/>
        </w:rPr>
        <w:t xml:space="preserve"> города</w:t>
      </w:r>
      <w:r w:rsidRPr="006329F8">
        <w:rPr>
          <w:rFonts w:eastAsia="Calibri"/>
          <w:sz w:val="28"/>
          <w:szCs w:val="28"/>
        </w:rPr>
        <w:t>, в ведении которых находятся муниципальные казенные учреждения;</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муниципальных бюджетных учреждений и муниципальных автономных учреждений </w:t>
      </w:r>
      <w:r w:rsidRPr="006329F8">
        <w:rPr>
          <w:rFonts w:eastAsia="Calibri"/>
          <w:bCs/>
          <w:sz w:val="28"/>
          <w:szCs w:val="28"/>
        </w:rPr>
        <w:t>–</w:t>
      </w:r>
      <w:r w:rsidRPr="006329F8">
        <w:rPr>
          <w:rFonts w:eastAsia="Calibri"/>
          <w:sz w:val="28"/>
          <w:szCs w:val="28"/>
        </w:rPr>
        <w:t xml:space="preserve"> органами местного самоуправления, </w:t>
      </w:r>
      <w:r w:rsidR="00154CAD" w:rsidRPr="00DA35FB">
        <w:rPr>
          <w:rFonts w:eastAsia="Calibri"/>
          <w:sz w:val="28"/>
          <w:szCs w:val="28"/>
        </w:rPr>
        <w:t xml:space="preserve">отраслевыми органами, </w:t>
      </w:r>
      <w:r w:rsidRPr="00DA35FB">
        <w:rPr>
          <w:rFonts w:eastAsia="Calibri"/>
          <w:sz w:val="28"/>
          <w:szCs w:val="28"/>
        </w:rPr>
        <w:t>осуществляющими функции и полномочия учредителя</w:t>
      </w:r>
      <w:r w:rsidRPr="006329F8">
        <w:rPr>
          <w:rFonts w:eastAsia="Calibri"/>
          <w:sz w:val="28"/>
          <w:szCs w:val="28"/>
        </w:rPr>
        <w:t xml:space="preserve"> бюджетного или автономного учреждения.</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бюджета</w:t>
      </w:r>
      <w:r w:rsidR="00D02B31">
        <w:rPr>
          <w:rFonts w:eastAsia="Calibri"/>
          <w:sz w:val="28"/>
          <w:szCs w:val="28"/>
        </w:rPr>
        <w:t xml:space="preserve"> города</w:t>
      </w:r>
      <w:r w:rsidRPr="006329F8">
        <w:rPr>
          <w:rFonts w:eastAsia="Calibri"/>
          <w:sz w:val="28"/>
          <w:szCs w:val="28"/>
        </w:rPr>
        <w:t xml:space="preserve"> на очередной финансовый год и плановый период), общей суммой, с выделением:</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977113"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суммы затрат на коммунальные услуги и содержание недвижимого имущества, необходимого для выполнения муниципального задания </w:t>
      </w:r>
      <w:r w:rsidRPr="006329F8">
        <w:rPr>
          <w:rFonts w:eastAsia="Calibri"/>
          <w:sz w:val="28"/>
          <w:szCs w:val="28"/>
        </w:rPr>
        <w:br/>
        <w:t>на оказание муниципальной услуги.</w:t>
      </w:r>
    </w:p>
    <w:p w:rsidR="009F72AF" w:rsidRPr="0057150C" w:rsidRDefault="009F72AF" w:rsidP="0057150C">
      <w:pPr>
        <w:autoSpaceDE w:val="0"/>
        <w:autoSpaceDN w:val="0"/>
        <w:adjustRightInd w:val="0"/>
        <w:ind w:firstLine="540"/>
        <w:jc w:val="both"/>
        <w:rPr>
          <w:sz w:val="28"/>
          <w:szCs w:val="28"/>
        </w:rPr>
      </w:pPr>
      <w:r w:rsidRPr="0057150C">
        <w:rPr>
          <w:sz w:val="28"/>
          <w:szCs w:val="28"/>
        </w:rPr>
        <w:t>17.1.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определяемых в соответствии с общими требованиями.</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18. Значения корректирующих коэффициентов, применяемых при расчете нормативных затрат на оказание муниципальной услуги утверждаются (уточняются при необходимости при формировании обоснований бюджетных ассигнований бюджета</w:t>
      </w:r>
      <w:r w:rsidR="00D02B31">
        <w:rPr>
          <w:rFonts w:eastAsia="Calibri"/>
          <w:sz w:val="28"/>
          <w:szCs w:val="28"/>
        </w:rPr>
        <w:t xml:space="preserve"> города</w:t>
      </w:r>
      <w:r w:rsidRPr="006329F8">
        <w:rPr>
          <w:rFonts w:eastAsia="Calibri"/>
          <w:sz w:val="28"/>
          <w:szCs w:val="28"/>
        </w:rPr>
        <w:t xml:space="preserve"> на очередной финансовый год и плановый период) в отношении:</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lastRenderedPageBreak/>
        <w:t xml:space="preserve">муниципальных казенных учреждений </w:t>
      </w:r>
      <w:r w:rsidRPr="006329F8">
        <w:rPr>
          <w:rFonts w:eastAsia="Calibri"/>
          <w:bCs/>
          <w:sz w:val="28"/>
          <w:szCs w:val="28"/>
        </w:rPr>
        <w:t>–</w:t>
      </w:r>
      <w:r w:rsidRPr="006329F8">
        <w:rPr>
          <w:rFonts w:eastAsia="Calibri"/>
          <w:sz w:val="28"/>
          <w:szCs w:val="28"/>
        </w:rPr>
        <w:t xml:space="preserve"> главными распорядителями средств бюджета</w:t>
      </w:r>
      <w:r w:rsidR="00D02B31">
        <w:rPr>
          <w:rFonts w:eastAsia="Calibri"/>
          <w:sz w:val="28"/>
          <w:szCs w:val="28"/>
        </w:rPr>
        <w:t xml:space="preserve"> города</w:t>
      </w:r>
      <w:r w:rsidRPr="006329F8">
        <w:rPr>
          <w:rFonts w:eastAsia="Calibri"/>
          <w:sz w:val="28"/>
          <w:szCs w:val="28"/>
        </w:rPr>
        <w:t>, в ведении которых находятся муниципальные казенные учреждения;</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муниципальных бюджетных учреждений и муниципальных автономных учреждений </w:t>
      </w:r>
      <w:r w:rsidRPr="006329F8">
        <w:rPr>
          <w:rFonts w:eastAsia="Calibri"/>
          <w:bCs/>
          <w:sz w:val="28"/>
          <w:szCs w:val="28"/>
        </w:rPr>
        <w:t>–</w:t>
      </w:r>
      <w:r w:rsidRPr="006329F8">
        <w:rPr>
          <w:rFonts w:eastAsia="Calibri"/>
          <w:sz w:val="28"/>
          <w:szCs w:val="28"/>
        </w:rPr>
        <w:t xml:space="preserve"> органами местного самоуправления, </w:t>
      </w:r>
      <w:r w:rsidR="00154CAD" w:rsidRPr="00533524">
        <w:rPr>
          <w:rFonts w:eastAsia="Calibri"/>
          <w:sz w:val="28"/>
          <w:szCs w:val="28"/>
        </w:rPr>
        <w:t xml:space="preserve">отраслевыми органами, </w:t>
      </w:r>
      <w:r w:rsidRPr="00533524">
        <w:rPr>
          <w:rFonts w:eastAsia="Calibri"/>
          <w:sz w:val="28"/>
          <w:szCs w:val="28"/>
        </w:rPr>
        <w:t>осуществляющими функции и полномочия учредителя</w:t>
      </w:r>
      <w:r w:rsidRPr="006329F8">
        <w:rPr>
          <w:rFonts w:eastAsia="Calibri"/>
          <w:sz w:val="28"/>
          <w:szCs w:val="28"/>
        </w:rPr>
        <w:t xml:space="preserve"> бюджетного или автономного учреждения.</w:t>
      </w:r>
    </w:p>
    <w:p w:rsidR="00977113" w:rsidRPr="00D94F50" w:rsidRDefault="00977113" w:rsidP="00977113">
      <w:pPr>
        <w:autoSpaceDE w:val="0"/>
        <w:autoSpaceDN w:val="0"/>
        <w:adjustRightInd w:val="0"/>
        <w:ind w:firstLine="709"/>
        <w:jc w:val="both"/>
        <w:rPr>
          <w:rFonts w:eastAsia="Calibri"/>
          <w:sz w:val="28"/>
          <w:szCs w:val="28"/>
        </w:rPr>
      </w:pPr>
      <w:r w:rsidRPr="00D94F50">
        <w:rPr>
          <w:rFonts w:eastAsia="Calibri"/>
          <w:sz w:val="28"/>
          <w:szCs w:val="28"/>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D94F50">
        <w:rPr>
          <w:rFonts w:eastAsia="Calibri"/>
          <w:sz w:val="28"/>
          <w:szCs w:val="28"/>
        </w:rPr>
        <w:br/>
        <w:t>и полномочия учредителя в отношении муниципальных бюджетных или муниципальных автономных учреждений, а также по решению главного распорядителя средств бюджета</w:t>
      </w:r>
      <w:r w:rsidR="00D02B31" w:rsidRPr="00D94F50">
        <w:rPr>
          <w:rFonts w:eastAsia="Calibri"/>
          <w:sz w:val="28"/>
          <w:szCs w:val="28"/>
        </w:rPr>
        <w:t xml:space="preserve"> города</w:t>
      </w:r>
      <w:r w:rsidRPr="00D94F50">
        <w:rPr>
          <w:rFonts w:eastAsia="Calibri"/>
          <w:sz w:val="28"/>
          <w:szCs w:val="28"/>
        </w:rPr>
        <w:t>, в ведении которого находятся муниципальные казенные учреждения.</w:t>
      </w:r>
    </w:p>
    <w:p w:rsidR="000337EC" w:rsidRPr="005C1885" w:rsidRDefault="000337EC" w:rsidP="000337EC">
      <w:pPr>
        <w:autoSpaceDE w:val="0"/>
        <w:autoSpaceDN w:val="0"/>
        <w:adjustRightInd w:val="0"/>
        <w:ind w:firstLine="709"/>
        <w:jc w:val="both"/>
        <w:rPr>
          <w:sz w:val="28"/>
          <w:szCs w:val="28"/>
        </w:rPr>
      </w:pPr>
      <w:r w:rsidRPr="005C1885">
        <w:rPr>
          <w:sz w:val="28"/>
          <w:szCs w:val="28"/>
        </w:rPr>
        <w:t xml:space="preserve">20. Нормативные затраты на выполнение работы рассчитываются </w:t>
      </w:r>
      <w:r w:rsidRPr="005C1885">
        <w:rPr>
          <w:sz w:val="28"/>
          <w:szCs w:val="28"/>
        </w:rPr>
        <w:br/>
        <w:t xml:space="preserve">на работу в целом или в случае установления в </w:t>
      </w:r>
      <w:r>
        <w:rPr>
          <w:sz w:val="28"/>
          <w:szCs w:val="28"/>
        </w:rPr>
        <w:t>муниципальном</w:t>
      </w:r>
      <w:r w:rsidRPr="005C1885">
        <w:rPr>
          <w:sz w:val="28"/>
          <w:szCs w:val="28"/>
        </w:rPr>
        <w:t xml:space="preserve"> задании показателей объема выполнения работы </w:t>
      </w:r>
      <w:r>
        <w:rPr>
          <w:sz w:val="28"/>
          <w:szCs w:val="28"/>
        </w:rPr>
        <w:t>–</w:t>
      </w:r>
      <w:r w:rsidRPr="005C1885">
        <w:rPr>
          <w:sz w:val="28"/>
          <w:szCs w:val="28"/>
        </w:rPr>
        <w:t xml:space="preserve"> на единицу объема работы. </w:t>
      </w:r>
      <w:r w:rsidRPr="005C1885">
        <w:rPr>
          <w:sz w:val="28"/>
          <w:szCs w:val="28"/>
        </w:rPr>
        <w:br/>
        <w:t>В нормативные затраты на выполнение работы включаются в том числе:</w:t>
      </w:r>
    </w:p>
    <w:p w:rsidR="000337EC" w:rsidRPr="005C1885" w:rsidRDefault="000337EC" w:rsidP="000337EC">
      <w:pPr>
        <w:autoSpaceDE w:val="0"/>
        <w:autoSpaceDN w:val="0"/>
        <w:adjustRightInd w:val="0"/>
        <w:ind w:firstLine="709"/>
        <w:jc w:val="both"/>
        <w:rPr>
          <w:sz w:val="28"/>
          <w:szCs w:val="28"/>
        </w:rPr>
      </w:pPr>
      <w:r w:rsidRPr="005C1885">
        <w:rPr>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633EDA" w:rsidRDefault="00633EDA" w:rsidP="00633EDA">
      <w:pPr>
        <w:autoSpaceDE w:val="0"/>
        <w:autoSpaceDN w:val="0"/>
        <w:adjustRightInd w:val="0"/>
        <w:ind w:firstLine="708"/>
        <w:jc w:val="both"/>
        <w:rPr>
          <w:sz w:val="28"/>
          <w:szCs w:val="28"/>
        </w:rPr>
      </w:pPr>
      <w:r>
        <w:rPr>
          <w:sz w:val="28"/>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0337EC" w:rsidRPr="005C1885" w:rsidRDefault="00633EDA" w:rsidP="00633EDA">
      <w:pPr>
        <w:pStyle w:val="af"/>
        <w:autoSpaceDE w:val="0"/>
        <w:autoSpaceDN w:val="0"/>
        <w:adjustRightInd w:val="0"/>
        <w:ind w:left="0" w:firstLine="709"/>
        <w:jc w:val="both"/>
        <w:rPr>
          <w:sz w:val="28"/>
          <w:szCs w:val="28"/>
          <w:lang w:val="ru-RU" w:eastAsia="ru-RU"/>
        </w:rPr>
      </w:pPr>
      <w:proofErr w:type="gramStart"/>
      <w:r>
        <w:rPr>
          <w:sz w:val="28"/>
          <w:szCs w:val="28"/>
          <w:lang w:val="ru-RU" w:eastAsia="ru-RU"/>
        </w:rPr>
        <w:t>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муниципальных бюджетных или автономных учреждений, а также по</w:t>
      </w:r>
      <w:proofErr w:type="gramEnd"/>
      <w:r>
        <w:rPr>
          <w:sz w:val="28"/>
          <w:szCs w:val="28"/>
          <w:lang w:val="ru-RU" w:eastAsia="ru-RU"/>
        </w:rPr>
        <w:t xml:space="preserve"> решению главного распорядителя средств бюджета города, в ведении которого находятся казенные учреждения, не включены в состав затрат, предусмотренных </w:t>
      </w:r>
      <w:hyperlink w:anchor="Par0" w:history="1">
        <w:r w:rsidRPr="00826EAF">
          <w:rPr>
            <w:sz w:val="28"/>
            <w:szCs w:val="28"/>
            <w:lang w:val="ru-RU" w:eastAsia="ru-RU"/>
          </w:rPr>
          <w:t>абзацем</w:t>
        </w:r>
      </w:hyperlink>
      <w:r>
        <w:rPr>
          <w:sz w:val="28"/>
          <w:szCs w:val="28"/>
          <w:lang w:val="ru-RU" w:eastAsia="ru-RU"/>
        </w:rPr>
        <w:t xml:space="preserve"> 3 настоящего пункта;</w:t>
      </w:r>
    </w:p>
    <w:p w:rsidR="000337EC" w:rsidRPr="005C1885" w:rsidRDefault="000337EC" w:rsidP="000337EC">
      <w:pPr>
        <w:autoSpaceDE w:val="0"/>
        <w:autoSpaceDN w:val="0"/>
        <w:adjustRightInd w:val="0"/>
        <w:ind w:firstLine="709"/>
        <w:jc w:val="both"/>
        <w:rPr>
          <w:sz w:val="28"/>
          <w:szCs w:val="28"/>
        </w:rPr>
      </w:pPr>
      <w:r w:rsidRPr="005C1885">
        <w:rPr>
          <w:sz w:val="28"/>
          <w:szCs w:val="28"/>
        </w:rPr>
        <w:t>затраты на иные расходы, непосредственно связанные с выполнением работы;</w:t>
      </w:r>
    </w:p>
    <w:p w:rsidR="000337EC" w:rsidRPr="005C1885" w:rsidRDefault="000337EC" w:rsidP="000337EC">
      <w:pPr>
        <w:autoSpaceDE w:val="0"/>
        <w:autoSpaceDN w:val="0"/>
        <w:adjustRightInd w:val="0"/>
        <w:ind w:firstLine="709"/>
        <w:jc w:val="both"/>
        <w:rPr>
          <w:sz w:val="28"/>
          <w:szCs w:val="28"/>
        </w:rPr>
      </w:pPr>
      <w:r w:rsidRPr="005C1885">
        <w:rPr>
          <w:sz w:val="28"/>
          <w:szCs w:val="28"/>
        </w:rPr>
        <w:t>затраты на оплату коммунальных услуг;</w:t>
      </w:r>
    </w:p>
    <w:p w:rsidR="000337EC" w:rsidRPr="005C1885" w:rsidRDefault="000337EC" w:rsidP="000337EC">
      <w:pPr>
        <w:autoSpaceDE w:val="0"/>
        <w:autoSpaceDN w:val="0"/>
        <w:adjustRightInd w:val="0"/>
        <w:ind w:firstLine="709"/>
        <w:jc w:val="both"/>
        <w:rPr>
          <w:sz w:val="28"/>
          <w:szCs w:val="28"/>
        </w:rPr>
      </w:pPr>
      <w:r w:rsidRPr="005C1885">
        <w:rPr>
          <w:sz w:val="28"/>
          <w:szCs w:val="28"/>
        </w:rPr>
        <w:t xml:space="preserve">затраты на содержание объектов недвижимого имущества, необходимого для выполнения </w:t>
      </w:r>
      <w:r>
        <w:rPr>
          <w:sz w:val="28"/>
          <w:szCs w:val="28"/>
        </w:rPr>
        <w:t>муниципального</w:t>
      </w:r>
      <w:r w:rsidRPr="005C1885">
        <w:rPr>
          <w:sz w:val="28"/>
          <w:szCs w:val="28"/>
        </w:rPr>
        <w:t xml:space="preserve"> задания, а также затраты </w:t>
      </w:r>
      <w:r w:rsidRPr="005C1885">
        <w:rPr>
          <w:sz w:val="28"/>
          <w:szCs w:val="28"/>
        </w:rPr>
        <w:br/>
        <w:t>на аренду указанного имущества</w:t>
      </w:r>
      <w:r>
        <w:rPr>
          <w:sz w:val="28"/>
          <w:szCs w:val="28"/>
        </w:rPr>
        <w:t>;</w:t>
      </w:r>
    </w:p>
    <w:p w:rsidR="000337EC" w:rsidRPr="005C1885" w:rsidRDefault="000337EC" w:rsidP="000337EC">
      <w:pPr>
        <w:autoSpaceDE w:val="0"/>
        <w:autoSpaceDN w:val="0"/>
        <w:adjustRightInd w:val="0"/>
        <w:ind w:firstLine="709"/>
        <w:jc w:val="both"/>
        <w:rPr>
          <w:sz w:val="28"/>
          <w:szCs w:val="28"/>
        </w:rPr>
      </w:pPr>
      <w:r w:rsidRPr="005622EE">
        <w:rPr>
          <w:sz w:val="28"/>
          <w:szCs w:val="28"/>
        </w:rPr>
        <w:t xml:space="preserve">затраты на содержание объектов особо ценного движимого имущества и имущества, необходимого для выполнения муниципального задания, </w:t>
      </w:r>
      <w:r w:rsidRPr="005622EE">
        <w:rPr>
          <w:sz w:val="28"/>
          <w:szCs w:val="28"/>
        </w:rPr>
        <w:br/>
        <w:t>а также затраты на аренду</w:t>
      </w:r>
      <w:r w:rsidRPr="005C1885">
        <w:rPr>
          <w:sz w:val="28"/>
          <w:szCs w:val="28"/>
        </w:rPr>
        <w:t xml:space="preserve"> указанного имущества;</w:t>
      </w:r>
    </w:p>
    <w:p w:rsidR="000337EC" w:rsidRPr="005C1885" w:rsidRDefault="00633EDA" w:rsidP="000337EC">
      <w:pPr>
        <w:autoSpaceDE w:val="0"/>
        <w:autoSpaceDN w:val="0"/>
        <w:adjustRightInd w:val="0"/>
        <w:ind w:firstLine="709"/>
        <w:jc w:val="both"/>
        <w:rPr>
          <w:sz w:val="28"/>
          <w:szCs w:val="28"/>
        </w:rPr>
      </w:pPr>
      <w:r>
        <w:rPr>
          <w:sz w:val="28"/>
          <w:szCs w:val="28"/>
        </w:rPr>
        <w:t xml:space="preserve">затраты на формирование в установленном порядке резерва на полное восстановление состава объектов особо ценного движимого имущества, </w:t>
      </w:r>
      <w:r>
        <w:rPr>
          <w:sz w:val="28"/>
          <w:szCs w:val="28"/>
        </w:rPr>
        <w:lastRenderedPageBreak/>
        <w:t>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0337EC" w:rsidRPr="005C1885" w:rsidRDefault="000337EC" w:rsidP="000337EC">
      <w:pPr>
        <w:autoSpaceDE w:val="0"/>
        <w:autoSpaceDN w:val="0"/>
        <w:adjustRightInd w:val="0"/>
        <w:ind w:firstLine="709"/>
        <w:jc w:val="both"/>
        <w:rPr>
          <w:sz w:val="28"/>
          <w:szCs w:val="28"/>
        </w:rPr>
      </w:pPr>
      <w:r w:rsidRPr="005C1885">
        <w:rPr>
          <w:sz w:val="28"/>
          <w:szCs w:val="28"/>
        </w:rPr>
        <w:t>затраты на приобретение услуг связи;</w:t>
      </w:r>
    </w:p>
    <w:p w:rsidR="000337EC" w:rsidRPr="005C1885" w:rsidRDefault="000337EC" w:rsidP="000337EC">
      <w:pPr>
        <w:autoSpaceDE w:val="0"/>
        <w:autoSpaceDN w:val="0"/>
        <w:adjustRightInd w:val="0"/>
        <w:ind w:firstLine="709"/>
        <w:jc w:val="both"/>
        <w:rPr>
          <w:sz w:val="28"/>
          <w:szCs w:val="28"/>
        </w:rPr>
      </w:pPr>
      <w:r w:rsidRPr="005C1885">
        <w:rPr>
          <w:sz w:val="28"/>
          <w:szCs w:val="28"/>
        </w:rPr>
        <w:t>затраты на приобретение транспортных услуг;</w:t>
      </w:r>
    </w:p>
    <w:p w:rsidR="000337EC" w:rsidRPr="005C1885" w:rsidRDefault="000337EC" w:rsidP="000337EC">
      <w:pPr>
        <w:autoSpaceDE w:val="0"/>
        <w:autoSpaceDN w:val="0"/>
        <w:adjustRightInd w:val="0"/>
        <w:ind w:firstLine="709"/>
        <w:jc w:val="both"/>
        <w:rPr>
          <w:sz w:val="28"/>
          <w:szCs w:val="28"/>
        </w:rPr>
      </w:pPr>
      <w:r w:rsidRPr="005C1885">
        <w:rPr>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w:t>
      </w:r>
      <w:r w:rsidRPr="005C1885">
        <w:rPr>
          <w:sz w:val="28"/>
          <w:szCs w:val="28"/>
        </w:rPr>
        <w:br/>
        <w:t>в выполнении работы;</w:t>
      </w:r>
    </w:p>
    <w:p w:rsidR="000337EC" w:rsidRDefault="000337EC" w:rsidP="000337EC">
      <w:pPr>
        <w:autoSpaceDE w:val="0"/>
        <w:autoSpaceDN w:val="0"/>
        <w:adjustRightInd w:val="0"/>
        <w:ind w:firstLine="709"/>
        <w:jc w:val="both"/>
        <w:rPr>
          <w:rFonts w:eastAsia="Calibri"/>
          <w:sz w:val="28"/>
          <w:szCs w:val="28"/>
        </w:rPr>
      </w:pPr>
      <w:r w:rsidRPr="005C1885">
        <w:rPr>
          <w:sz w:val="28"/>
          <w:szCs w:val="28"/>
        </w:rPr>
        <w:t>затраты на прочие общехозяйственные нужды.</w:t>
      </w:r>
    </w:p>
    <w:p w:rsidR="000337EC" w:rsidRPr="005C1885" w:rsidRDefault="000337EC" w:rsidP="000337EC">
      <w:pPr>
        <w:autoSpaceDE w:val="0"/>
        <w:autoSpaceDN w:val="0"/>
        <w:adjustRightInd w:val="0"/>
        <w:ind w:firstLine="709"/>
        <w:jc w:val="both"/>
        <w:rPr>
          <w:sz w:val="28"/>
          <w:szCs w:val="28"/>
        </w:rPr>
      </w:pPr>
      <w:r w:rsidRPr="005C1885">
        <w:rPr>
          <w:sz w:val="28"/>
          <w:szCs w:val="28"/>
        </w:rPr>
        <w:t>20.1 Затраты, указанные в абзацах четвертом и девятом пункта 20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0337EC" w:rsidRPr="005C1885" w:rsidRDefault="000337EC" w:rsidP="000337EC">
      <w:pPr>
        <w:autoSpaceDE w:val="0"/>
        <w:autoSpaceDN w:val="0"/>
        <w:adjustRightInd w:val="0"/>
        <w:ind w:firstLine="709"/>
        <w:jc w:val="both"/>
        <w:rPr>
          <w:sz w:val="28"/>
          <w:szCs w:val="28"/>
        </w:rPr>
      </w:pPr>
      <w:proofErr w:type="gramStart"/>
      <w:r w:rsidRPr="005C1885">
        <w:rPr>
          <w:sz w:val="28"/>
          <w:szCs w:val="28"/>
        </w:rPr>
        <w:t xml:space="preserve">Затраты, указанные в абзацах четвертом и девятом пункта 20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w:t>
      </w:r>
      <w:r w:rsidRPr="005C1885">
        <w:rPr>
          <w:sz w:val="28"/>
          <w:szCs w:val="28"/>
        </w:rPr>
        <w:br/>
        <w:t xml:space="preserve">в процессе выполнения работы) и необходимому для общехозяйственных нужд (основные средства и нематериальные активы), исходя из срока </w:t>
      </w:r>
      <w:r w:rsidRPr="005C1885">
        <w:rPr>
          <w:sz w:val="28"/>
          <w:szCs w:val="28"/>
        </w:rPr>
        <w:br/>
        <w:t>его полезного использования, установленного с</w:t>
      </w:r>
      <w:proofErr w:type="gramEnd"/>
      <w:r w:rsidRPr="005C1885">
        <w:rPr>
          <w:sz w:val="28"/>
          <w:szCs w:val="28"/>
        </w:rPr>
        <w:t xml:space="preserve"> учетом Классификации основных средств, включаемых в амортизационные группы, утвержденной постановлением Правительства Российской Федерации от </w:t>
      </w:r>
      <w:r>
        <w:rPr>
          <w:sz w:val="28"/>
          <w:szCs w:val="28"/>
        </w:rPr>
        <w:t>0</w:t>
      </w:r>
      <w:r w:rsidRPr="005C1885">
        <w:rPr>
          <w:sz w:val="28"/>
          <w:szCs w:val="28"/>
        </w:rPr>
        <w:t>1</w:t>
      </w:r>
      <w:r>
        <w:rPr>
          <w:sz w:val="28"/>
          <w:szCs w:val="28"/>
        </w:rPr>
        <w:t>.01.</w:t>
      </w:r>
      <w:r w:rsidRPr="005C1885">
        <w:rPr>
          <w:sz w:val="28"/>
          <w:szCs w:val="28"/>
        </w:rPr>
        <w:t xml:space="preserve">2002 </w:t>
      </w:r>
      <w:r w:rsidRPr="005C1885">
        <w:rPr>
          <w:sz w:val="28"/>
          <w:szCs w:val="28"/>
        </w:rPr>
        <w:br/>
        <w:t>№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0337EC" w:rsidRPr="005C1885" w:rsidRDefault="000337EC" w:rsidP="000337EC">
      <w:pPr>
        <w:autoSpaceDE w:val="0"/>
        <w:autoSpaceDN w:val="0"/>
        <w:adjustRightInd w:val="0"/>
        <w:ind w:firstLine="709"/>
        <w:jc w:val="both"/>
        <w:rPr>
          <w:sz w:val="28"/>
          <w:szCs w:val="28"/>
        </w:rPr>
      </w:pPr>
      <w:r w:rsidRPr="005C1885">
        <w:rPr>
          <w:sz w:val="28"/>
          <w:szCs w:val="28"/>
        </w:rPr>
        <w:t xml:space="preserve">Затраты на аренду имущества, включенные в затраты, указанные </w:t>
      </w:r>
      <w:r w:rsidRPr="005C1885">
        <w:rPr>
          <w:sz w:val="28"/>
          <w:szCs w:val="28"/>
        </w:rPr>
        <w:br/>
        <w:t xml:space="preserve">в абзацах третьем, седьмом и восьмом пункта 20 настоящего Порядка, учитываются в составе указанных затрат в случае, если имущество, необходимое для выполнения </w:t>
      </w:r>
      <w:r>
        <w:rPr>
          <w:sz w:val="28"/>
          <w:szCs w:val="28"/>
        </w:rPr>
        <w:t>муниципального</w:t>
      </w:r>
      <w:r w:rsidRPr="005C1885">
        <w:rPr>
          <w:sz w:val="28"/>
          <w:szCs w:val="28"/>
        </w:rPr>
        <w:t xml:space="preserve"> задания, не закреплено </w:t>
      </w:r>
      <w:r w:rsidRPr="005C1885">
        <w:rPr>
          <w:sz w:val="28"/>
          <w:szCs w:val="28"/>
        </w:rPr>
        <w:br/>
      </w:r>
      <w:r w:rsidRPr="0081026C">
        <w:rPr>
          <w:sz w:val="28"/>
          <w:szCs w:val="28"/>
        </w:rPr>
        <w:t>за муниципальным учреждением</w:t>
      </w:r>
      <w:r w:rsidRPr="005C1885">
        <w:rPr>
          <w:sz w:val="28"/>
          <w:szCs w:val="28"/>
        </w:rPr>
        <w:t xml:space="preserve"> на праве оперативного управления.</w:t>
      </w:r>
    </w:p>
    <w:p w:rsidR="000337EC" w:rsidRDefault="000337EC" w:rsidP="00977113">
      <w:pPr>
        <w:autoSpaceDE w:val="0"/>
        <w:autoSpaceDN w:val="0"/>
        <w:adjustRightInd w:val="0"/>
        <w:ind w:firstLine="709"/>
        <w:jc w:val="both"/>
        <w:rPr>
          <w:rFonts w:eastAsia="Calibri"/>
          <w:sz w:val="28"/>
          <w:szCs w:val="28"/>
        </w:rPr>
      </w:pPr>
      <w:r w:rsidRPr="005C1885">
        <w:rPr>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524469">
        <w:rPr>
          <w:sz w:val="28"/>
          <w:szCs w:val="28"/>
        </w:rPr>
        <w:t xml:space="preserve"> </w:t>
      </w:r>
      <w:r w:rsidR="00524469" w:rsidRPr="002E6EFB">
        <w:rPr>
          <w:sz w:val="28"/>
          <w:szCs w:val="28"/>
        </w:rPr>
        <w:t>города</w:t>
      </w:r>
      <w:r w:rsidRPr="005C1885">
        <w:rPr>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524469" w:rsidRPr="002E6EFB">
        <w:rPr>
          <w:sz w:val="28"/>
          <w:szCs w:val="28"/>
        </w:rPr>
        <w:t>муниципального</w:t>
      </w:r>
      <w:r w:rsidR="00524469">
        <w:rPr>
          <w:sz w:val="28"/>
          <w:szCs w:val="28"/>
        </w:rPr>
        <w:t xml:space="preserve"> </w:t>
      </w:r>
      <w:r w:rsidRPr="005C1885">
        <w:rPr>
          <w:sz w:val="28"/>
          <w:szCs w:val="28"/>
        </w:rPr>
        <w:t>имущества, переданного в аренду (безвозмездное пользование).</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w:t>
      </w:r>
      <w:r w:rsidRPr="006329F8">
        <w:rPr>
          <w:rFonts w:eastAsia="Calibri"/>
          <w:sz w:val="28"/>
          <w:szCs w:val="28"/>
        </w:rPr>
        <w:lastRenderedPageBreak/>
        <w:t>стандартами, порядками и регламентами выполнения работ в установленной сфере.</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22. </w:t>
      </w:r>
      <w:proofErr w:type="gramStart"/>
      <w:r w:rsidRPr="006329F8">
        <w:rPr>
          <w:rFonts w:eastAsia="Calibri"/>
          <w:sz w:val="28"/>
          <w:szCs w:val="28"/>
        </w:rPr>
        <w:t>Значения нормативных затрат на выполнение работы утверждаются органами местного самоуправления,</w:t>
      </w:r>
      <w:r w:rsidR="00154CAD">
        <w:rPr>
          <w:rFonts w:eastAsia="Calibri"/>
          <w:sz w:val="28"/>
          <w:szCs w:val="28"/>
        </w:rPr>
        <w:t xml:space="preserve"> </w:t>
      </w:r>
      <w:r w:rsidR="00154CAD" w:rsidRPr="0097522D">
        <w:rPr>
          <w:rFonts w:eastAsia="Calibri"/>
          <w:sz w:val="28"/>
          <w:szCs w:val="28"/>
        </w:rPr>
        <w:t>отраслевыми органами,</w:t>
      </w:r>
      <w:r w:rsidRPr="006329F8">
        <w:rPr>
          <w:rFonts w:eastAsia="Calibri"/>
          <w:sz w:val="28"/>
          <w:szCs w:val="28"/>
        </w:rPr>
        <w:t xml:space="preserve"> осуществляющими функции</w:t>
      </w:r>
      <w:r w:rsidR="00154CAD">
        <w:rPr>
          <w:rFonts w:eastAsia="Calibri"/>
          <w:sz w:val="28"/>
          <w:szCs w:val="28"/>
        </w:rPr>
        <w:t xml:space="preserve"> </w:t>
      </w:r>
      <w:r w:rsidRPr="006329F8">
        <w:rPr>
          <w:rFonts w:eastAsia="Calibri"/>
          <w:sz w:val="28"/>
          <w:szCs w:val="28"/>
        </w:rPr>
        <w:t>и полномочия учредителя в отношении муниципальных бюджетных или муниципальных автономных учреждений, а также главными распорядителями средств бюджета</w:t>
      </w:r>
      <w:r w:rsidR="00D02B31">
        <w:rPr>
          <w:rFonts w:eastAsia="Calibri"/>
          <w:sz w:val="28"/>
          <w:szCs w:val="28"/>
        </w:rPr>
        <w:t xml:space="preserve"> города</w:t>
      </w:r>
      <w:r w:rsidRPr="006329F8">
        <w:rPr>
          <w:rFonts w:eastAsia="Calibri"/>
          <w:sz w:val="28"/>
          <w:szCs w:val="28"/>
        </w:rPr>
        <w:t>,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977113" w:rsidRPr="006329F8" w:rsidRDefault="00977113" w:rsidP="00977113">
      <w:pPr>
        <w:autoSpaceDE w:val="0"/>
        <w:autoSpaceDN w:val="0"/>
        <w:adjustRightInd w:val="0"/>
        <w:ind w:firstLine="709"/>
        <w:jc w:val="both"/>
        <w:rPr>
          <w:rFonts w:eastAsia="Calibri"/>
          <w:sz w:val="28"/>
          <w:szCs w:val="28"/>
        </w:rPr>
      </w:pPr>
      <w:bookmarkStart w:id="2" w:name="Par0"/>
      <w:bookmarkEnd w:id="2"/>
      <w:r w:rsidRPr="0097522D">
        <w:rPr>
          <w:rFonts w:eastAsia="Calibri"/>
          <w:sz w:val="28"/>
          <w:szCs w:val="28"/>
        </w:rPr>
        <w:t>23.</w:t>
      </w:r>
      <w:r w:rsidRPr="006329F8">
        <w:rPr>
          <w:rFonts w:eastAsia="Calibri"/>
          <w:sz w:val="28"/>
          <w:szCs w:val="28"/>
        </w:rPr>
        <w:t>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977113" w:rsidRDefault="00977113" w:rsidP="00977113">
      <w:pPr>
        <w:autoSpaceDE w:val="0"/>
        <w:autoSpaceDN w:val="0"/>
        <w:adjustRightInd w:val="0"/>
        <w:ind w:firstLine="709"/>
        <w:jc w:val="both"/>
        <w:rPr>
          <w:rFonts w:eastAsia="Calibri"/>
          <w:sz w:val="28"/>
          <w:szCs w:val="28"/>
        </w:rPr>
      </w:pPr>
      <w:proofErr w:type="gramStart"/>
      <w:r w:rsidRPr="006329F8">
        <w:rPr>
          <w:rFonts w:eastAsia="Calibri"/>
          <w:sz w:val="28"/>
          <w:szCs w:val="28"/>
        </w:rPr>
        <w:t>В случае, если муниципальное бюджетное или муниципальное автономное учреждение оказывает муниципальные услуги (выполняет работы) для физических и юридических лиц за плату (далее </w:t>
      </w:r>
      <w:r w:rsidRPr="006329F8">
        <w:rPr>
          <w:rFonts w:eastAsia="Calibri"/>
          <w:bCs/>
          <w:sz w:val="28"/>
          <w:szCs w:val="28"/>
        </w:rPr>
        <w:t>–</w:t>
      </w:r>
      <w:r w:rsidRPr="006329F8">
        <w:rPr>
          <w:rFonts w:eastAsia="Calibri"/>
          <w:sz w:val="28"/>
          <w:szCs w:val="28"/>
        </w:rPr>
        <w:t xml:space="preserve"> платная деятельность) сверх установленного муниципального задания, затраты, указанные в </w:t>
      </w:r>
      <w:hyperlink w:anchor="Par0" w:history="1">
        <w:r w:rsidRPr="006329F8">
          <w:rPr>
            <w:rFonts w:eastAsia="Calibri"/>
            <w:sz w:val="28"/>
            <w:szCs w:val="28"/>
          </w:rPr>
          <w:t>абзаце первом</w:t>
        </w:r>
      </w:hyperlink>
      <w:r w:rsidRPr="006329F8">
        <w:rPr>
          <w:rFonts w:eastAsia="Calibri"/>
          <w:sz w:val="28"/>
          <w:szCs w:val="28"/>
        </w:rPr>
        <w:t xml:space="preserve"> настоящего пункта, рассчитываются </w:t>
      </w:r>
      <w:r w:rsidRPr="006329F8">
        <w:rPr>
          <w:rFonts w:eastAsia="Calibri"/>
          <w:sz w:val="28"/>
          <w:szCs w:val="28"/>
        </w:rPr>
        <w:br/>
        <w:t xml:space="preserve">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w:t>
      </w:r>
      <w:r w:rsidRPr="006329F8">
        <w:rPr>
          <w:rFonts w:eastAsia="Calibri"/>
          <w:sz w:val="28"/>
          <w:szCs w:val="28"/>
        </w:rPr>
        <w:br/>
        <w:t>из бюджета</w:t>
      </w:r>
      <w:r w:rsidR="00D02B31">
        <w:rPr>
          <w:rFonts w:eastAsia="Calibri"/>
          <w:sz w:val="28"/>
          <w:szCs w:val="28"/>
        </w:rPr>
        <w:t xml:space="preserve"> города</w:t>
      </w:r>
      <w:proofErr w:type="gramEnd"/>
      <w:r w:rsidRPr="006329F8">
        <w:rPr>
          <w:rFonts w:eastAsia="Calibri"/>
          <w:sz w:val="28"/>
          <w:szCs w:val="28"/>
        </w:rPr>
        <w:t xml:space="preserve"> в отчетном финансовом году на указанные цели, </w:t>
      </w:r>
      <w:r w:rsidRPr="006329F8">
        <w:rPr>
          <w:rFonts w:eastAsia="Calibri"/>
          <w:sz w:val="28"/>
          <w:szCs w:val="28"/>
        </w:rPr>
        <w:br/>
        <w:t xml:space="preserve">к общей сумме, включающей планируемые поступления от субсидии </w:t>
      </w:r>
      <w:r w:rsidRPr="006329F8">
        <w:rPr>
          <w:rFonts w:eastAsia="Calibri"/>
          <w:sz w:val="28"/>
          <w:szCs w:val="28"/>
        </w:rPr>
        <w:br/>
        <w:t xml:space="preserve">на финансовое обеспечение выполнения муниципального задания и доходов платной деятельности, исходя из указанных поступлений, полученных </w:t>
      </w:r>
      <w:r w:rsidRPr="006329F8">
        <w:rPr>
          <w:rFonts w:eastAsia="Calibri"/>
          <w:sz w:val="28"/>
          <w:szCs w:val="28"/>
        </w:rPr>
        <w:br/>
        <w:t>в отчетном финансовом году (далее </w:t>
      </w:r>
      <w:r w:rsidRPr="006329F8">
        <w:rPr>
          <w:rFonts w:eastAsia="Calibri"/>
          <w:bCs/>
          <w:sz w:val="28"/>
          <w:szCs w:val="28"/>
        </w:rPr>
        <w:t>–</w:t>
      </w:r>
      <w:r w:rsidRPr="006329F8">
        <w:rPr>
          <w:rFonts w:eastAsia="Calibri"/>
          <w:sz w:val="28"/>
          <w:szCs w:val="28"/>
        </w:rPr>
        <w:t> коэффициент платной деятельности).</w:t>
      </w:r>
    </w:p>
    <w:p w:rsidR="00AE71C5" w:rsidRPr="006329F8" w:rsidRDefault="00AE71C5" w:rsidP="00977113">
      <w:pPr>
        <w:autoSpaceDE w:val="0"/>
        <w:autoSpaceDN w:val="0"/>
        <w:adjustRightInd w:val="0"/>
        <w:ind w:firstLine="709"/>
        <w:jc w:val="both"/>
        <w:rPr>
          <w:rFonts w:eastAsia="Calibri"/>
          <w:sz w:val="28"/>
          <w:szCs w:val="28"/>
        </w:rPr>
      </w:pPr>
    </w:p>
    <w:p w:rsidR="00977113" w:rsidRPr="006329F8" w:rsidRDefault="00977113" w:rsidP="00977113">
      <w:pPr>
        <w:autoSpaceDE w:val="0"/>
        <w:autoSpaceDN w:val="0"/>
        <w:adjustRightInd w:val="0"/>
        <w:ind w:firstLine="709"/>
        <w:jc w:val="both"/>
        <w:rPr>
          <w:rFonts w:eastAsia="Calibri"/>
          <w:sz w:val="28"/>
          <w:szCs w:val="28"/>
        </w:rPr>
      </w:pPr>
      <w:r w:rsidRPr="0097522D">
        <w:rPr>
          <w:rFonts w:eastAsia="Calibri"/>
          <w:sz w:val="28"/>
          <w:szCs w:val="28"/>
        </w:rPr>
        <w:t>26.</w:t>
      </w:r>
      <w:r w:rsidRPr="006329F8">
        <w:rPr>
          <w:rFonts w:eastAsia="Calibri"/>
          <w:sz w:val="28"/>
          <w:szCs w:val="28"/>
        </w:rPr>
        <w:t> </w:t>
      </w:r>
      <w:proofErr w:type="gramStart"/>
      <w:r w:rsidRPr="006329F8">
        <w:rPr>
          <w:rFonts w:eastAsia="Calibri"/>
          <w:sz w:val="28"/>
          <w:szCs w:val="28"/>
        </w:rPr>
        <w:t>В случае, если муниципальное бюджетное или муниципальное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w:t>
      </w:r>
      <w:proofErr w:type="gramEnd"/>
      <w:r w:rsidRPr="006329F8">
        <w:rPr>
          <w:rFonts w:eastAsia="Calibri"/>
          <w:sz w:val="28"/>
          <w:szCs w:val="28"/>
        </w:rPr>
        <w:t>, и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муниципальных автономных учреждений, с учетом положений, установленных федеральными законами.</w:t>
      </w:r>
    </w:p>
    <w:p w:rsidR="00977113" w:rsidRPr="006329F8" w:rsidRDefault="00977113" w:rsidP="00977113">
      <w:pPr>
        <w:autoSpaceDE w:val="0"/>
        <w:autoSpaceDN w:val="0"/>
        <w:adjustRightInd w:val="0"/>
        <w:ind w:firstLine="709"/>
        <w:jc w:val="both"/>
        <w:rPr>
          <w:rFonts w:eastAsia="Calibri"/>
          <w:sz w:val="28"/>
          <w:szCs w:val="28"/>
        </w:rPr>
      </w:pPr>
      <w:proofErr w:type="gramStart"/>
      <w:r w:rsidRPr="006329F8">
        <w:rPr>
          <w:rFonts w:eastAsia="Calibri"/>
          <w:sz w:val="28"/>
          <w:szCs w:val="28"/>
        </w:rPr>
        <w:t>Порядок определения платы (цен, тарифов) за выполнение работ, оказание услуг, относящихся к основным видам деятельности муниципальных бюджетных или муниципальных автономных учреждений, оказываемых ими сверх установленного муниципального задания, а также в случаях, определенных федеральными законами,</w:t>
      </w:r>
      <w:r w:rsidR="007F1EA9">
        <w:rPr>
          <w:rFonts w:eastAsia="Calibri"/>
          <w:sz w:val="28"/>
          <w:szCs w:val="28"/>
        </w:rPr>
        <w:t xml:space="preserve"> </w:t>
      </w:r>
      <w:r w:rsidRPr="006329F8">
        <w:rPr>
          <w:rFonts w:eastAsia="Calibri"/>
          <w:sz w:val="28"/>
          <w:szCs w:val="28"/>
        </w:rPr>
        <w:t xml:space="preserve">в пределах установленного муниципального задания, для граждан и юридических лиц за плату </w:t>
      </w:r>
      <w:r w:rsidRPr="006329F8">
        <w:rPr>
          <w:rFonts w:eastAsia="Calibri"/>
          <w:sz w:val="28"/>
          <w:szCs w:val="28"/>
        </w:rPr>
        <w:lastRenderedPageBreak/>
        <w:t>устанавливается органом, осуществляющим функции и полномочия учредителя.</w:t>
      </w:r>
      <w:proofErr w:type="gramEnd"/>
    </w:p>
    <w:p w:rsidR="00977113" w:rsidRPr="00D02B31" w:rsidRDefault="00977113" w:rsidP="00977113">
      <w:pPr>
        <w:pStyle w:val="ConsPlusNormal"/>
        <w:ind w:firstLine="709"/>
        <w:jc w:val="both"/>
      </w:pPr>
      <w:r w:rsidRPr="006329F8">
        <w:t xml:space="preserve">27. Нормативные затраты (затраты), определяемые в соответствии </w:t>
      </w:r>
      <w:r w:rsidRPr="006329F8">
        <w:br/>
        <w:t>с Порядком, учитываются при формировании обоснований бюджетных ассигнований бюджета</w:t>
      </w:r>
      <w:r w:rsidR="00D02B31">
        <w:t xml:space="preserve"> города</w:t>
      </w:r>
      <w:r w:rsidRPr="006329F8">
        <w:t xml:space="preserve"> на очередной финансовый год </w:t>
      </w:r>
      <w:r w:rsidRPr="006329F8">
        <w:br/>
        <w:t>и плановый период.</w:t>
      </w:r>
    </w:p>
    <w:p w:rsidR="007F2929" w:rsidRPr="00730BD7" w:rsidRDefault="007F2929" w:rsidP="007F2929">
      <w:pPr>
        <w:pStyle w:val="af"/>
        <w:autoSpaceDE w:val="0"/>
        <w:autoSpaceDN w:val="0"/>
        <w:adjustRightInd w:val="0"/>
        <w:ind w:left="0" w:firstLine="709"/>
        <w:jc w:val="both"/>
        <w:rPr>
          <w:sz w:val="28"/>
          <w:szCs w:val="28"/>
          <w:lang w:val="ru-RU" w:eastAsia="ru-RU"/>
        </w:rPr>
      </w:pPr>
      <w:proofErr w:type="gramStart"/>
      <w:r w:rsidRPr="00730BD7">
        <w:rPr>
          <w:sz w:val="28"/>
          <w:szCs w:val="28"/>
          <w:lang w:val="ru-RU" w:eastAsia="ru-RU"/>
        </w:rPr>
        <w:t xml:space="preserve">В случае изменения значений базовых нормативов затрат на оказание </w:t>
      </w:r>
      <w:r>
        <w:rPr>
          <w:sz w:val="28"/>
          <w:szCs w:val="28"/>
          <w:lang w:val="ru-RU" w:eastAsia="ru-RU"/>
        </w:rPr>
        <w:t>муниципаль</w:t>
      </w:r>
      <w:r w:rsidRPr="00730BD7">
        <w:rPr>
          <w:sz w:val="28"/>
          <w:szCs w:val="28"/>
          <w:lang w:val="ru-RU" w:eastAsia="ru-RU"/>
        </w:rPr>
        <w:t xml:space="preserve">ных услуг в текущем финансовом году (за исключением изменений в случаях, </w:t>
      </w:r>
      <w:r w:rsidRPr="0097522D">
        <w:rPr>
          <w:sz w:val="28"/>
          <w:szCs w:val="28"/>
          <w:lang w:val="ru-RU" w:eastAsia="ru-RU"/>
        </w:rPr>
        <w:t xml:space="preserve">предусмотренных </w:t>
      </w:r>
      <w:r w:rsidR="00CC4429" w:rsidRPr="0097522D">
        <w:rPr>
          <w:sz w:val="28"/>
          <w:szCs w:val="28"/>
          <w:lang w:val="ru-RU" w:eastAsia="ru-RU"/>
        </w:rPr>
        <w:t>нормативными правовыми актами Российской Федерации, нормативными правовыми актами Красноярского края и (или) муниципальными</w:t>
      </w:r>
      <w:r w:rsidR="00CC4429" w:rsidRPr="0097522D">
        <w:rPr>
          <w:sz w:val="28"/>
          <w:szCs w:val="28"/>
          <w:lang w:val="ru-RU"/>
        </w:rPr>
        <w:t xml:space="preserve"> правовыми актами города,</w:t>
      </w:r>
      <w:r w:rsidRPr="0097522D">
        <w:rPr>
          <w:sz w:val="28"/>
          <w:szCs w:val="28"/>
          <w:lang w:val="ru-RU" w:eastAsia="ru-RU"/>
        </w:rPr>
        <w:t xml:space="preserve"> приводящих</w:t>
      </w:r>
      <w:r w:rsidRPr="00730BD7">
        <w:rPr>
          <w:sz w:val="28"/>
          <w:szCs w:val="28"/>
          <w:lang w:val="ru-RU" w:eastAsia="ru-RU"/>
        </w:rPr>
        <w:t xml:space="preserve"> к изменению объема финансового обеспечения выполнения </w:t>
      </w:r>
      <w:r>
        <w:rPr>
          <w:sz w:val="28"/>
          <w:szCs w:val="28"/>
          <w:lang w:val="ru-RU" w:eastAsia="ru-RU"/>
        </w:rPr>
        <w:t>муниципаль</w:t>
      </w:r>
      <w:r w:rsidRPr="00730BD7">
        <w:rPr>
          <w:sz w:val="28"/>
          <w:szCs w:val="28"/>
          <w:lang w:val="ru-RU" w:eastAsia="ru-RU"/>
        </w:rPr>
        <w:t xml:space="preserve">ного задания) до внесения на рассмотрение </w:t>
      </w:r>
      <w:r>
        <w:rPr>
          <w:sz w:val="28"/>
          <w:szCs w:val="28"/>
          <w:lang w:val="ru-RU" w:eastAsia="ru-RU"/>
        </w:rPr>
        <w:t>Администрацией города Минусинска в Минусинский городской Совет депутатов проекта решения</w:t>
      </w:r>
      <w:proofErr w:type="gramEnd"/>
      <w:r>
        <w:rPr>
          <w:sz w:val="28"/>
          <w:szCs w:val="28"/>
          <w:lang w:val="ru-RU" w:eastAsia="ru-RU"/>
        </w:rPr>
        <w:t xml:space="preserve"> о бюджете города на очередной финансовый год и плановый период </w:t>
      </w:r>
      <w:r w:rsidRPr="00730BD7">
        <w:rPr>
          <w:sz w:val="28"/>
          <w:szCs w:val="28"/>
          <w:lang w:val="ru-RU" w:eastAsia="ru-RU"/>
        </w:rPr>
        <w:t xml:space="preserve">уточненные значения базовых нормативов затрат на оказание </w:t>
      </w:r>
      <w:r>
        <w:rPr>
          <w:sz w:val="28"/>
          <w:szCs w:val="28"/>
          <w:lang w:val="ru-RU" w:eastAsia="ru-RU"/>
        </w:rPr>
        <w:t>муниципаль</w:t>
      </w:r>
      <w:r w:rsidRPr="00730BD7">
        <w:rPr>
          <w:sz w:val="28"/>
          <w:szCs w:val="28"/>
          <w:lang w:val="ru-RU" w:eastAsia="ru-RU"/>
        </w:rPr>
        <w:t xml:space="preserve">ных услуг применяются начиная с расчета субсидии на финансовое обеспечение выполнения </w:t>
      </w:r>
      <w:r>
        <w:rPr>
          <w:sz w:val="28"/>
          <w:szCs w:val="28"/>
          <w:lang w:val="ru-RU" w:eastAsia="ru-RU"/>
        </w:rPr>
        <w:t>муниципаль</w:t>
      </w:r>
      <w:r w:rsidRPr="00730BD7">
        <w:rPr>
          <w:sz w:val="28"/>
          <w:szCs w:val="28"/>
          <w:lang w:val="ru-RU" w:eastAsia="ru-RU"/>
        </w:rPr>
        <w:t>ного задания на очередной финансовый год.</w:t>
      </w:r>
    </w:p>
    <w:p w:rsidR="00633EDA" w:rsidRPr="007F2929" w:rsidRDefault="007F2929" w:rsidP="007F2929">
      <w:pPr>
        <w:pStyle w:val="ConsPlusNormal"/>
        <w:ind w:firstLine="709"/>
        <w:jc w:val="both"/>
      </w:pPr>
      <w:proofErr w:type="gramStart"/>
      <w:r w:rsidRPr="00730BD7">
        <w:rPr>
          <w:lang w:eastAsia="ru-RU"/>
        </w:rPr>
        <w:t xml:space="preserve">В случае изменения значений базовых нормативов затрат на оказание </w:t>
      </w:r>
      <w:r>
        <w:rPr>
          <w:lang w:eastAsia="ru-RU"/>
        </w:rPr>
        <w:t>муниципаль</w:t>
      </w:r>
      <w:r w:rsidRPr="00730BD7">
        <w:rPr>
          <w:lang w:eastAsia="ru-RU"/>
        </w:rPr>
        <w:t xml:space="preserve">ных услуг в текущем финансовом году (за исключением изменений в случаях, предусмотренных </w:t>
      </w:r>
      <w:r w:rsidRPr="007E30E4">
        <w:rPr>
          <w:lang w:eastAsia="ru-RU"/>
        </w:rPr>
        <w:t xml:space="preserve">нормативными правовыми актами </w:t>
      </w:r>
      <w:r w:rsidR="00FC44F8" w:rsidRPr="007E30E4">
        <w:rPr>
          <w:lang w:eastAsia="ru-RU"/>
        </w:rPr>
        <w:t>Российской Федерации, нормативными правовыми актами Красноярского края и (или) муниципальными</w:t>
      </w:r>
      <w:r w:rsidR="00FC44F8" w:rsidRPr="007E30E4">
        <w:t xml:space="preserve"> правовыми актами </w:t>
      </w:r>
      <w:r w:rsidRPr="007E30E4">
        <w:rPr>
          <w:lang w:eastAsia="ru-RU"/>
        </w:rPr>
        <w:t>города, приводящих</w:t>
      </w:r>
      <w:r w:rsidRPr="00730BD7">
        <w:rPr>
          <w:lang w:eastAsia="ru-RU"/>
        </w:rPr>
        <w:t xml:space="preserve"> к изменению объема финансового обеспечения выполнения </w:t>
      </w:r>
      <w:r>
        <w:rPr>
          <w:lang w:eastAsia="ru-RU"/>
        </w:rPr>
        <w:t>муниципаль</w:t>
      </w:r>
      <w:r w:rsidRPr="00730BD7">
        <w:rPr>
          <w:lang w:eastAsia="ru-RU"/>
        </w:rPr>
        <w:t>ного задания) после внесения</w:t>
      </w:r>
      <w:r w:rsidR="00FC44F8">
        <w:rPr>
          <w:lang w:eastAsia="ru-RU"/>
        </w:rPr>
        <w:t xml:space="preserve"> </w:t>
      </w:r>
      <w:r>
        <w:rPr>
          <w:lang w:eastAsia="ru-RU"/>
        </w:rPr>
        <w:t>Администрацией города Минусинска в Минусинский городской Совет депутатов проекта решения о бюджете</w:t>
      </w:r>
      <w:proofErr w:type="gramEnd"/>
      <w:r>
        <w:rPr>
          <w:lang w:eastAsia="ru-RU"/>
        </w:rPr>
        <w:t xml:space="preserve"> города на очередной финансовый год и плановый период </w:t>
      </w:r>
      <w:r w:rsidRPr="00730BD7">
        <w:rPr>
          <w:lang w:eastAsia="ru-RU"/>
        </w:rPr>
        <w:t xml:space="preserve">уточненные значения базовых нормативов затрат на оказание </w:t>
      </w:r>
      <w:r>
        <w:rPr>
          <w:lang w:eastAsia="ru-RU"/>
        </w:rPr>
        <w:t>муниципаль</w:t>
      </w:r>
      <w:r w:rsidRPr="00730BD7">
        <w:rPr>
          <w:lang w:eastAsia="ru-RU"/>
        </w:rPr>
        <w:t>ных услуг применяются начиная с расчета субсидии на финансовое</w:t>
      </w:r>
      <w:r>
        <w:rPr>
          <w:lang w:eastAsia="ru-RU"/>
        </w:rPr>
        <w:t xml:space="preserve"> обеспечение выполнения муниципаль</w:t>
      </w:r>
      <w:r w:rsidRPr="00730BD7">
        <w:rPr>
          <w:lang w:eastAsia="ru-RU"/>
        </w:rPr>
        <w:t>ного задания на первый год планового периода.</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28.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открытый в </w:t>
      </w:r>
      <w:r w:rsidR="00066849" w:rsidRPr="006329F8">
        <w:rPr>
          <w:rStyle w:val="ad"/>
          <w:i w:val="0"/>
          <w:sz w:val="28"/>
          <w:szCs w:val="28"/>
        </w:rPr>
        <w:t>казначейств</w:t>
      </w:r>
      <w:r w:rsidR="000874D2" w:rsidRPr="006329F8">
        <w:rPr>
          <w:rStyle w:val="ad"/>
          <w:i w:val="0"/>
          <w:sz w:val="28"/>
          <w:szCs w:val="28"/>
        </w:rPr>
        <w:t>е</w:t>
      </w:r>
      <w:r w:rsidR="00066849" w:rsidRPr="006329F8">
        <w:rPr>
          <w:rStyle w:val="ad"/>
          <w:i w:val="0"/>
          <w:sz w:val="16"/>
          <w:szCs w:val="16"/>
        </w:rPr>
        <w:t xml:space="preserve"> </w:t>
      </w:r>
      <w:r w:rsidR="00066849" w:rsidRPr="006329F8">
        <w:rPr>
          <w:rStyle w:val="ad"/>
          <w:i w:val="0"/>
          <w:sz w:val="28"/>
          <w:szCs w:val="28"/>
        </w:rPr>
        <w:t>Красноярско</w:t>
      </w:r>
      <w:r w:rsidR="000874D2" w:rsidRPr="006329F8">
        <w:rPr>
          <w:rStyle w:val="ad"/>
          <w:i w:val="0"/>
          <w:sz w:val="28"/>
          <w:szCs w:val="28"/>
        </w:rPr>
        <w:t>го</w:t>
      </w:r>
      <w:r w:rsidR="00066849" w:rsidRPr="006329F8">
        <w:rPr>
          <w:rStyle w:val="ad"/>
          <w:i w:val="0"/>
          <w:sz w:val="28"/>
          <w:szCs w:val="28"/>
        </w:rPr>
        <w:t xml:space="preserve"> кра</w:t>
      </w:r>
      <w:r w:rsidR="000874D2" w:rsidRPr="006329F8">
        <w:rPr>
          <w:rStyle w:val="ad"/>
          <w:i w:val="0"/>
          <w:sz w:val="28"/>
          <w:szCs w:val="28"/>
        </w:rPr>
        <w:t>я</w:t>
      </w:r>
      <w:r w:rsidRPr="006329F8">
        <w:rPr>
          <w:rFonts w:eastAsia="Calibri"/>
          <w:sz w:val="28"/>
          <w:szCs w:val="28"/>
        </w:rPr>
        <w:t>.</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Субсидия на финансовое обеспечение выполнения муниципального задания муниципальному автономному учреждению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открытый в </w:t>
      </w:r>
      <w:r w:rsidR="00066849" w:rsidRPr="006329F8">
        <w:rPr>
          <w:rStyle w:val="ad"/>
          <w:i w:val="0"/>
          <w:sz w:val="28"/>
          <w:szCs w:val="28"/>
        </w:rPr>
        <w:t>казначейств</w:t>
      </w:r>
      <w:r w:rsidR="000874D2" w:rsidRPr="006329F8">
        <w:rPr>
          <w:rStyle w:val="ad"/>
          <w:i w:val="0"/>
          <w:sz w:val="28"/>
          <w:szCs w:val="28"/>
        </w:rPr>
        <w:t>е</w:t>
      </w:r>
      <w:r w:rsidR="00066849" w:rsidRPr="006329F8">
        <w:rPr>
          <w:rStyle w:val="ad"/>
          <w:i w:val="0"/>
          <w:sz w:val="28"/>
          <w:szCs w:val="28"/>
        </w:rPr>
        <w:t xml:space="preserve"> Красноярско</w:t>
      </w:r>
      <w:r w:rsidR="000874D2" w:rsidRPr="006329F8">
        <w:rPr>
          <w:rStyle w:val="ad"/>
          <w:i w:val="0"/>
          <w:sz w:val="28"/>
          <w:szCs w:val="28"/>
        </w:rPr>
        <w:t>го</w:t>
      </w:r>
      <w:r w:rsidR="00066849" w:rsidRPr="006329F8">
        <w:rPr>
          <w:rStyle w:val="ad"/>
          <w:i w:val="0"/>
          <w:sz w:val="28"/>
          <w:szCs w:val="28"/>
        </w:rPr>
        <w:t xml:space="preserve"> кра</w:t>
      </w:r>
      <w:r w:rsidR="000874D2" w:rsidRPr="006329F8">
        <w:rPr>
          <w:rStyle w:val="ad"/>
          <w:i w:val="0"/>
          <w:sz w:val="28"/>
          <w:szCs w:val="28"/>
        </w:rPr>
        <w:t>я</w:t>
      </w:r>
      <w:r w:rsidRPr="006329F8">
        <w:rPr>
          <w:rFonts w:eastAsia="Calibri"/>
          <w:sz w:val="28"/>
          <w:szCs w:val="28"/>
        </w:rPr>
        <w:t>.</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29. </w:t>
      </w:r>
      <w:proofErr w:type="gramStart"/>
      <w:r w:rsidRPr="006329F8">
        <w:rPr>
          <w:rFonts w:eastAsia="Calibri"/>
          <w:sz w:val="28"/>
          <w:szCs w:val="28"/>
        </w:rPr>
        <w:t xml:space="preserve">Предоставление муниципальному бюджетному учреждению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sidRPr="006329F8">
        <w:rPr>
          <w:rFonts w:eastAsia="Calibri"/>
          <w:bCs/>
          <w:sz w:val="28"/>
          <w:szCs w:val="28"/>
        </w:rPr>
        <w:t>–</w:t>
      </w:r>
      <w:r w:rsidRPr="006329F8">
        <w:rPr>
          <w:rFonts w:eastAsia="Calibri"/>
          <w:sz w:val="28"/>
          <w:szCs w:val="28"/>
        </w:rPr>
        <w:t xml:space="preserve"> соглашение), заключаемого муниципальным бюджетным учреждением или муниципальным автономным </w:t>
      </w:r>
      <w:r w:rsidRPr="006329F8">
        <w:rPr>
          <w:rFonts w:eastAsia="Calibri"/>
          <w:sz w:val="28"/>
          <w:szCs w:val="28"/>
        </w:rPr>
        <w:lastRenderedPageBreak/>
        <w:t>учреждением и органом местного самоуправления</w:t>
      </w:r>
      <w:r w:rsidRPr="00700627">
        <w:rPr>
          <w:rFonts w:eastAsia="Calibri"/>
          <w:sz w:val="28"/>
          <w:szCs w:val="28"/>
        </w:rPr>
        <w:t xml:space="preserve">, </w:t>
      </w:r>
      <w:r w:rsidR="00154CAD" w:rsidRPr="00700627">
        <w:rPr>
          <w:rFonts w:eastAsia="Calibri"/>
          <w:sz w:val="28"/>
          <w:szCs w:val="28"/>
        </w:rPr>
        <w:t>отраслевым органом,</w:t>
      </w:r>
      <w:r w:rsidR="00154CAD">
        <w:rPr>
          <w:rFonts w:eastAsia="Calibri"/>
          <w:sz w:val="28"/>
          <w:szCs w:val="28"/>
        </w:rPr>
        <w:t xml:space="preserve"> </w:t>
      </w:r>
      <w:r w:rsidRPr="006329F8">
        <w:rPr>
          <w:rFonts w:eastAsia="Calibri"/>
          <w:sz w:val="28"/>
          <w:szCs w:val="28"/>
        </w:rPr>
        <w:t>осуществляющим функции и полномочия учредителя бюджетного или автономного учреждения.</w:t>
      </w:r>
      <w:proofErr w:type="gramEnd"/>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Соглашение заключается по примерной форме согласно приложению № 3 к Порядку. Орган местного самоуправления, </w:t>
      </w:r>
      <w:r w:rsidR="00154CAD" w:rsidRPr="00700627">
        <w:rPr>
          <w:rFonts w:eastAsia="Calibri"/>
          <w:sz w:val="28"/>
          <w:szCs w:val="28"/>
        </w:rPr>
        <w:t>отраслевой орган,</w:t>
      </w:r>
      <w:r w:rsidR="00154CAD">
        <w:rPr>
          <w:rFonts w:eastAsia="Calibri"/>
          <w:sz w:val="28"/>
          <w:szCs w:val="28"/>
        </w:rPr>
        <w:t xml:space="preserve"> </w:t>
      </w:r>
      <w:r w:rsidRPr="006329F8">
        <w:rPr>
          <w:rFonts w:eastAsia="Calibri"/>
          <w:sz w:val="28"/>
          <w:szCs w:val="28"/>
        </w:rPr>
        <w:t>осуществляющий функции и полномочия учредителя бюджетного или автономного учреждения, вправе уточнять и дополнять форму соглашения с учетом отраслевых особенностей в соответствующей сфере.</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 xml:space="preserve">Указанное соглашение определяет права, обязанности </w:t>
      </w:r>
      <w:r w:rsidRPr="006329F8">
        <w:rPr>
          <w:rFonts w:eastAsia="Calibri"/>
          <w:sz w:val="28"/>
          <w:szCs w:val="28"/>
        </w:rPr>
        <w:br/>
        <w:t>и ответственность сторон, в том числе объем и периодичность перечисления субсидии в течение финансового года.</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Соглашение заключается в течение десяти рабочих дней со дня утверждения муниципального задания.</w:t>
      </w:r>
    </w:p>
    <w:p w:rsidR="00066849" w:rsidRPr="006329F8" w:rsidRDefault="00066849" w:rsidP="00977113">
      <w:pPr>
        <w:autoSpaceDE w:val="0"/>
        <w:autoSpaceDN w:val="0"/>
        <w:adjustRightInd w:val="0"/>
        <w:ind w:firstLine="709"/>
        <w:jc w:val="both"/>
        <w:rPr>
          <w:rFonts w:eastAsia="Calibri"/>
          <w:sz w:val="28"/>
          <w:szCs w:val="28"/>
        </w:rPr>
      </w:pPr>
      <w:r w:rsidRPr="006329F8">
        <w:rPr>
          <w:rFonts w:eastAsia="Calibri"/>
          <w:sz w:val="28"/>
          <w:szCs w:val="28"/>
        </w:rPr>
        <w:t>29.1.</w:t>
      </w:r>
      <w:r w:rsidRPr="006329F8">
        <w:rPr>
          <w:sz w:val="28"/>
          <w:szCs w:val="28"/>
          <w:lang w:eastAsia="en-US"/>
        </w:rPr>
        <w:t xml:space="preserve"> </w:t>
      </w:r>
      <w:r w:rsidR="00453237" w:rsidRPr="006A150D">
        <w:rPr>
          <w:sz w:val="28"/>
          <w:szCs w:val="28"/>
          <w:lang w:eastAsia="en-US"/>
        </w:rPr>
        <w:t xml:space="preserve">Перечисление субсидии </w:t>
      </w:r>
      <w:r w:rsidR="00453237" w:rsidRPr="006A150D">
        <w:rPr>
          <w:sz w:val="28"/>
          <w:szCs w:val="28"/>
        </w:rPr>
        <w:t xml:space="preserve">в декабре текущего финансового года осуществляется </w:t>
      </w:r>
      <w:r w:rsidR="00453237">
        <w:rPr>
          <w:sz w:val="28"/>
          <w:szCs w:val="28"/>
        </w:rPr>
        <w:t>после</w:t>
      </w:r>
      <w:r w:rsidR="00453237" w:rsidRPr="006A150D">
        <w:rPr>
          <w:sz w:val="28"/>
          <w:szCs w:val="28"/>
        </w:rPr>
        <w:t xml:space="preserve"> представления </w:t>
      </w:r>
      <w:r w:rsidR="00453237">
        <w:rPr>
          <w:sz w:val="28"/>
          <w:szCs w:val="28"/>
        </w:rPr>
        <w:t xml:space="preserve">муниципальным </w:t>
      </w:r>
      <w:r w:rsidR="00453237" w:rsidRPr="006A150D">
        <w:rPr>
          <w:sz w:val="28"/>
          <w:szCs w:val="28"/>
        </w:rPr>
        <w:t xml:space="preserve">бюджетным учреждением, </w:t>
      </w:r>
      <w:r w:rsidR="00453237">
        <w:rPr>
          <w:sz w:val="28"/>
          <w:szCs w:val="28"/>
        </w:rPr>
        <w:t>муниципальным</w:t>
      </w:r>
      <w:r w:rsidR="00453237" w:rsidRPr="006A150D">
        <w:rPr>
          <w:sz w:val="28"/>
          <w:szCs w:val="28"/>
        </w:rPr>
        <w:t xml:space="preserve"> автономным учреждением органу </w:t>
      </w:r>
      <w:r w:rsidR="00453237">
        <w:rPr>
          <w:sz w:val="28"/>
          <w:szCs w:val="28"/>
        </w:rPr>
        <w:t>местного самоуправления</w:t>
      </w:r>
      <w:r w:rsidR="00453237" w:rsidRPr="006A150D">
        <w:rPr>
          <w:sz w:val="28"/>
          <w:szCs w:val="28"/>
        </w:rPr>
        <w:t xml:space="preserve">, </w:t>
      </w:r>
      <w:r w:rsidR="00154CAD" w:rsidRPr="00700627">
        <w:rPr>
          <w:rFonts w:eastAsia="Calibri"/>
          <w:sz w:val="28"/>
          <w:szCs w:val="28"/>
        </w:rPr>
        <w:t>отраслевому органу,</w:t>
      </w:r>
      <w:r w:rsidR="00154CAD">
        <w:rPr>
          <w:rFonts w:eastAsia="Calibri"/>
          <w:sz w:val="28"/>
          <w:szCs w:val="28"/>
        </w:rPr>
        <w:t xml:space="preserve"> </w:t>
      </w:r>
      <w:r w:rsidR="00453237" w:rsidRPr="006A150D">
        <w:rPr>
          <w:sz w:val="28"/>
          <w:szCs w:val="28"/>
        </w:rPr>
        <w:t xml:space="preserve">осуществляющему функции и полномочия учредителя бюджетного или автономного учреждения, в соответствии с </w:t>
      </w:r>
      <w:hyperlink r:id="rId18" w:history="1">
        <w:r w:rsidR="00453237" w:rsidRPr="006A150D">
          <w:rPr>
            <w:sz w:val="28"/>
            <w:szCs w:val="28"/>
          </w:rPr>
          <w:t xml:space="preserve">пунктом </w:t>
        </w:r>
      </w:hyperlink>
      <w:r w:rsidR="00453237" w:rsidRPr="006A150D">
        <w:rPr>
          <w:sz w:val="28"/>
          <w:szCs w:val="28"/>
        </w:rPr>
        <w:t xml:space="preserve">33 Порядка предварительного отчета о выполнении </w:t>
      </w:r>
      <w:r w:rsidR="00453237">
        <w:rPr>
          <w:sz w:val="28"/>
          <w:szCs w:val="28"/>
        </w:rPr>
        <w:t xml:space="preserve">муниципального </w:t>
      </w:r>
      <w:r w:rsidR="00453237" w:rsidRPr="006A150D">
        <w:rPr>
          <w:sz w:val="28"/>
          <w:szCs w:val="28"/>
        </w:rPr>
        <w:t>задания</w:t>
      </w:r>
      <w:r w:rsidR="00453237">
        <w:rPr>
          <w:sz w:val="28"/>
          <w:szCs w:val="28"/>
        </w:rPr>
        <w:t xml:space="preserve"> </w:t>
      </w:r>
      <w:r w:rsidR="00453237" w:rsidRPr="006A150D">
        <w:rPr>
          <w:sz w:val="28"/>
          <w:szCs w:val="28"/>
        </w:rPr>
        <w:t xml:space="preserve">за текущий финансовый год (далее – предварительный отчет). В случае если указанные в предварительном отчете показатели объема меньше показателей, установленных в </w:t>
      </w:r>
      <w:r w:rsidR="00453237">
        <w:rPr>
          <w:sz w:val="28"/>
          <w:szCs w:val="28"/>
        </w:rPr>
        <w:t xml:space="preserve">муниципальном </w:t>
      </w:r>
      <w:r w:rsidR="00453237" w:rsidRPr="006A150D">
        <w:rPr>
          <w:sz w:val="28"/>
          <w:szCs w:val="28"/>
        </w:rPr>
        <w:t xml:space="preserve">задании, то соответствующие средства субсидии подлежат перечислению в </w:t>
      </w:r>
      <w:r w:rsidR="00D02B31">
        <w:rPr>
          <w:sz w:val="28"/>
          <w:szCs w:val="28"/>
        </w:rPr>
        <w:t>бюджет</w:t>
      </w:r>
      <w:r w:rsidR="00453237">
        <w:rPr>
          <w:sz w:val="28"/>
          <w:szCs w:val="28"/>
        </w:rPr>
        <w:t xml:space="preserve"> </w:t>
      </w:r>
      <w:r w:rsidR="00453237" w:rsidRPr="006A150D">
        <w:rPr>
          <w:sz w:val="28"/>
          <w:szCs w:val="28"/>
        </w:rPr>
        <w:t>в</w:t>
      </w:r>
      <w:r w:rsidR="00453237">
        <w:rPr>
          <w:sz w:val="28"/>
          <w:szCs w:val="28"/>
        </w:rPr>
        <w:t xml:space="preserve"> </w:t>
      </w:r>
      <w:r w:rsidR="00453237" w:rsidRPr="006A150D">
        <w:rPr>
          <w:sz w:val="28"/>
          <w:szCs w:val="28"/>
        </w:rPr>
        <w:t>соответствии</w:t>
      </w:r>
      <w:r w:rsidR="00453237">
        <w:rPr>
          <w:sz w:val="28"/>
          <w:szCs w:val="28"/>
        </w:rPr>
        <w:t xml:space="preserve"> </w:t>
      </w:r>
      <w:r w:rsidR="00453237" w:rsidRPr="006A150D">
        <w:rPr>
          <w:sz w:val="28"/>
          <w:szCs w:val="28"/>
        </w:rPr>
        <w:t>с бюджетным законодательством</w:t>
      </w:r>
      <w:r w:rsidRPr="006329F8">
        <w:rPr>
          <w:sz w:val="28"/>
          <w:szCs w:val="28"/>
        </w:rPr>
        <w:t>.</w:t>
      </w:r>
    </w:p>
    <w:p w:rsidR="00977113" w:rsidRPr="006329F8" w:rsidRDefault="00977113" w:rsidP="00977113">
      <w:pPr>
        <w:autoSpaceDE w:val="0"/>
        <w:autoSpaceDN w:val="0"/>
        <w:adjustRightInd w:val="0"/>
        <w:ind w:firstLine="709"/>
        <w:jc w:val="both"/>
        <w:rPr>
          <w:rFonts w:eastAsia="Calibri"/>
          <w:sz w:val="28"/>
          <w:szCs w:val="28"/>
        </w:rPr>
      </w:pPr>
      <w:r w:rsidRPr="006329F8">
        <w:rPr>
          <w:rFonts w:eastAsia="Calibri"/>
          <w:sz w:val="28"/>
          <w:szCs w:val="28"/>
        </w:rPr>
        <w:t>30. </w:t>
      </w:r>
      <w:proofErr w:type="gramStart"/>
      <w:r w:rsidRPr="006329F8">
        <w:rPr>
          <w:rFonts w:eastAsia="Calibri"/>
          <w:sz w:val="28"/>
          <w:szCs w:val="28"/>
        </w:rPr>
        <w:t xml:space="preserve">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w:t>
      </w:r>
      <w:r w:rsidRPr="006329F8">
        <w:rPr>
          <w:rFonts w:eastAsia="Calibri"/>
          <w:sz w:val="28"/>
          <w:szCs w:val="28"/>
        </w:rPr>
        <w:br/>
        <w:t xml:space="preserve">с решением </w:t>
      </w:r>
      <w:r w:rsidRPr="005D2A38">
        <w:rPr>
          <w:rFonts w:eastAsia="Calibri"/>
          <w:sz w:val="28"/>
          <w:szCs w:val="28"/>
        </w:rPr>
        <w:t xml:space="preserve">органа местного </w:t>
      </w:r>
      <w:r w:rsidRPr="00700627">
        <w:rPr>
          <w:rFonts w:eastAsia="Calibri"/>
          <w:sz w:val="28"/>
          <w:szCs w:val="28"/>
        </w:rPr>
        <w:t>самоуправления</w:t>
      </w:r>
      <w:r w:rsidR="005D2A38" w:rsidRPr="00700627">
        <w:rPr>
          <w:rFonts w:eastAsia="Calibri"/>
          <w:sz w:val="28"/>
          <w:szCs w:val="28"/>
        </w:rPr>
        <w:t>, отраслевого органа</w:t>
      </w:r>
      <w:r w:rsidRPr="00700627">
        <w:rPr>
          <w:rFonts w:eastAsia="Calibri"/>
          <w:sz w:val="28"/>
          <w:szCs w:val="28"/>
        </w:rPr>
        <w:t>,</w:t>
      </w:r>
      <w:r w:rsidRPr="006329F8">
        <w:rPr>
          <w:rFonts w:eastAsia="Calibri"/>
          <w:sz w:val="28"/>
          <w:szCs w:val="28"/>
        </w:rPr>
        <w:t xml:space="preserve"> осуществляющего функции и полномочия учредителя бюджетного или автономного учреждения,</w:t>
      </w:r>
      <w:r w:rsidR="009C3656">
        <w:rPr>
          <w:rFonts w:eastAsia="Calibri"/>
          <w:sz w:val="28"/>
          <w:szCs w:val="28"/>
        </w:rPr>
        <w:t xml:space="preserve"> </w:t>
      </w:r>
      <w:r w:rsidRPr="006329F8">
        <w:rPr>
          <w:rFonts w:eastAsia="Calibri"/>
          <w:sz w:val="28"/>
          <w:szCs w:val="28"/>
        </w:rPr>
        <w:t xml:space="preserve">о выполнении муниципального задания, принимаемом в срок до 15 февраля </w:t>
      </w:r>
      <w:r w:rsidR="003E76D3" w:rsidRPr="006329F8">
        <w:rPr>
          <w:rFonts w:eastAsia="Calibri"/>
          <w:sz w:val="28"/>
          <w:szCs w:val="28"/>
        </w:rPr>
        <w:t>очередного</w:t>
      </w:r>
      <w:r w:rsidRPr="006329F8">
        <w:rPr>
          <w:rFonts w:eastAsia="Calibri"/>
          <w:sz w:val="28"/>
          <w:szCs w:val="28"/>
        </w:rPr>
        <w:t xml:space="preserve"> финансового года, в котором указывается объем остатка средств</w:t>
      </w:r>
      <w:proofErr w:type="gramEnd"/>
      <w:r w:rsidRPr="006329F8">
        <w:rPr>
          <w:rFonts w:eastAsia="Calibri"/>
          <w:sz w:val="28"/>
          <w:szCs w:val="28"/>
        </w:rPr>
        <w:t xml:space="preserve"> субсидии, за исключением случая, предусмотренного </w:t>
      </w:r>
      <w:hyperlink w:anchor="Par2" w:history="1">
        <w:r w:rsidRPr="006329F8">
          <w:rPr>
            <w:rFonts w:eastAsia="Calibri"/>
            <w:sz w:val="28"/>
            <w:szCs w:val="28"/>
          </w:rPr>
          <w:t xml:space="preserve">пунктом </w:t>
        </w:r>
      </w:hyperlink>
      <w:r w:rsidRPr="006329F8">
        <w:rPr>
          <w:sz w:val="28"/>
          <w:szCs w:val="28"/>
        </w:rPr>
        <w:t>31</w:t>
      </w:r>
      <w:r w:rsidRPr="006329F8">
        <w:rPr>
          <w:rFonts w:eastAsia="Calibri"/>
          <w:sz w:val="28"/>
          <w:szCs w:val="28"/>
        </w:rPr>
        <w:t xml:space="preserve"> Порядка.</w:t>
      </w:r>
    </w:p>
    <w:p w:rsidR="006A28B5" w:rsidRPr="00660CB1" w:rsidRDefault="00022AF2" w:rsidP="006A28B5">
      <w:pPr>
        <w:autoSpaceDE w:val="0"/>
        <w:autoSpaceDN w:val="0"/>
        <w:adjustRightInd w:val="0"/>
        <w:ind w:firstLine="709"/>
        <w:jc w:val="both"/>
        <w:rPr>
          <w:rFonts w:eastAsia="Calibri"/>
          <w:sz w:val="28"/>
          <w:szCs w:val="28"/>
        </w:rPr>
      </w:pPr>
      <w:bookmarkStart w:id="3" w:name="Par2"/>
      <w:bookmarkEnd w:id="3"/>
      <w:r w:rsidRPr="006A150D">
        <w:rPr>
          <w:rFonts w:eastAsia="Calibri"/>
          <w:sz w:val="28"/>
          <w:szCs w:val="28"/>
        </w:rPr>
        <w:t>31. </w:t>
      </w:r>
      <w:proofErr w:type="gramStart"/>
      <w:r w:rsidR="006A28B5" w:rsidRPr="00660CB1">
        <w:rPr>
          <w:rFonts w:eastAsia="Calibri"/>
          <w:sz w:val="28"/>
          <w:szCs w:val="28"/>
        </w:rPr>
        <w:t xml:space="preserve">В случае если муниципальное задание в соответствии </w:t>
      </w:r>
      <w:r w:rsidR="006A28B5" w:rsidRPr="00660CB1">
        <w:rPr>
          <w:rFonts w:eastAsia="Calibri"/>
          <w:sz w:val="28"/>
          <w:szCs w:val="28"/>
        </w:rPr>
        <w:br/>
        <w:t xml:space="preserve">с Методикой оценки выполнения муниципальными учреждениями муниципального задания на оказание муниципальных услуг (выполнение работ), утверждаемой постановлением Администрации города Минусинска, признано не выполненным по муниципальной услуге (работе) в части показателей, характеризующих качество и (или) объем муниципальной услуги (работы), то </w:t>
      </w:r>
      <w:r w:rsidR="006A28B5">
        <w:rPr>
          <w:rFonts w:eastAsia="Calibri"/>
          <w:sz w:val="28"/>
          <w:szCs w:val="28"/>
        </w:rPr>
        <w:t xml:space="preserve">возврат субсидии в объеме, который соответствует показателям муниципального задания, </w:t>
      </w:r>
      <w:r w:rsidR="006A28B5" w:rsidRPr="00660CB1">
        <w:rPr>
          <w:rFonts w:eastAsia="Calibri"/>
          <w:sz w:val="28"/>
          <w:szCs w:val="28"/>
        </w:rPr>
        <w:t>характеризующих качество и (или) объем муниципальной</w:t>
      </w:r>
      <w:proofErr w:type="gramEnd"/>
      <w:r w:rsidR="006A28B5" w:rsidRPr="00660CB1">
        <w:rPr>
          <w:rFonts w:eastAsia="Calibri"/>
          <w:sz w:val="28"/>
          <w:szCs w:val="28"/>
        </w:rPr>
        <w:t xml:space="preserve"> услуги (работы), </w:t>
      </w:r>
      <w:r w:rsidR="006A28B5">
        <w:rPr>
          <w:rFonts w:eastAsia="Calibri"/>
          <w:sz w:val="28"/>
          <w:szCs w:val="28"/>
        </w:rPr>
        <w:t xml:space="preserve">с учетом допустимых (возможных) отклонений, </w:t>
      </w:r>
      <w:r w:rsidR="00D02B31">
        <w:rPr>
          <w:rFonts w:eastAsia="Calibri"/>
          <w:sz w:val="28"/>
          <w:szCs w:val="28"/>
        </w:rPr>
        <w:t xml:space="preserve">подлежат возврату в </w:t>
      </w:r>
      <w:r w:rsidR="006A28B5" w:rsidRPr="00660CB1">
        <w:rPr>
          <w:rFonts w:eastAsia="Calibri"/>
          <w:sz w:val="28"/>
          <w:szCs w:val="28"/>
        </w:rPr>
        <w:t>бюджет</w:t>
      </w:r>
      <w:r w:rsidR="00D02B31">
        <w:rPr>
          <w:rFonts w:eastAsia="Calibri"/>
          <w:sz w:val="28"/>
          <w:szCs w:val="28"/>
        </w:rPr>
        <w:t xml:space="preserve"> города</w:t>
      </w:r>
      <w:r w:rsidR="006A28B5" w:rsidRPr="00660CB1">
        <w:rPr>
          <w:rFonts w:eastAsia="Calibri"/>
          <w:sz w:val="28"/>
          <w:szCs w:val="28"/>
        </w:rPr>
        <w:t xml:space="preserve"> в срок до 1 марта очередного финансового года.</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32. </w:t>
      </w:r>
      <w:proofErr w:type="gramStart"/>
      <w:r w:rsidRPr="006A150D">
        <w:rPr>
          <w:sz w:val="28"/>
          <w:szCs w:val="28"/>
        </w:rPr>
        <w:t>Контроль за</w:t>
      </w:r>
      <w:proofErr w:type="gramEnd"/>
      <w:r w:rsidRPr="006A150D">
        <w:rPr>
          <w:sz w:val="28"/>
          <w:szCs w:val="28"/>
        </w:rPr>
        <w:t xml:space="preserve"> выполнением </w:t>
      </w:r>
      <w:r>
        <w:rPr>
          <w:sz w:val="28"/>
          <w:szCs w:val="28"/>
        </w:rPr>
        <w:t>муниципального</w:t>
      </w:r>
      <w:r w:rsidRPr="006A150D">
        <w:rPr>
          <w:sz w:val="28"/>
          <w:szCs w:val="28"/>
        </w:rPr>
        <w:t xml:space="preserve"> задания осуществляется главными распорядителями средств бюджета</w:t>
      </w:r>
      <w:r w:rsidR="00D02B31">
        <w:rPr>
          <w:sz w:val="28"/>
          <w:szCs w:val="28"/>
        </w:rPr>
        <w:t xml:space="preserve"> города</w:t>
      </w:r>
      <w:r w:rsidRPr="006A150D">
        <w:rPr>
          <w:sz w:val="28"/>
          <w:szCs w:val="28"/>
        </w:rPr>
        <w:t>,</w:t>
      </w:r>
      <w:r w:rsidR="00D02B31">
        <w:rPr>
          <w:sz w:val="28"/>
          <w:szCs w:val="28"/>
        </w:rPr>
        <w:t xml:space="preserve"> </w:t>
      </w:r>
      <w:r w:rsidRPr="006A150D">
        <w:rPr>
          <w:sz w:val="28"/>
          <w:szCs w:val="28"/>
        </w:rPr>
        <w:t xml:space="preserve">в ведении которых </w:t>
      </w:r>
      <w:r w:rsidRPr="006A150D">
        <w:rPr>
          <w:sz w:val="28"/>
          <w:szCs w:val="28"/>
        </w:rPr>
        <w:lastRenderedPageBreak/>
        <w:t xml:space="preserve">находятся </w:t>
      </w:r>
      <w:r>
        <w:rPr>
          <w:sz w:val="28"/>
          <w:szCs w:val="28"/>
        </w:rPr>
        <w:t>муниципальные</w:t>
      </w:r>
      <w:r w:rsidRPr="006A150D">
        <w:rPr>
          <w:sz w:val="28"/>
          <w:szCs w:val="28"/>
        </w:rPr>
        <w:t xml:space="preserve"> казенные учреждения, органами </w:t>
      </w:r>
      <w:r>
        <w:rPr>
          <w:sz w:val="28"/>
          <w:szCs w:val="28"/>
        </w:rPr>
        <w:t>местного самоуправления</w:t>
      </w:r>
      <w:r w:rsidRPr="006A150D">
        <w:rPr>
          <w:sz w:val="28"/>
          <w:szCs w:val="28"/>
        </w:rPr>
        <w:t xml:space="preserve">, </w:t>
      </w:r>
      <w:r w:rsidR="00154CAD" w:rsidRPr="00155825">
        <w:rPr>
          <w:rFonts w:eastAsia="Calibri"/>
          <w:sz w:val="28"/>
          <w:szCs w:val="28"/>
        </w:rPr>
        <w:t>отраслевыми органами,</w:t>
      </w:r>
      <w:r w:rsidR="00154CAD">
        <w:rPr>
          <w:rFonts w:eastAsia="Calibri"/>
          <w:sz w:val="28"/>
          <w:szCs w:val="28"/>
        </w:rPr>
        <w:t xml:space="preserve"> </w:t>
      </w:r>
      <w:r w:rsidRPr="006A150D">
        <w:rPr>
          <w:sz w:val="28"/>
          <w:szCs w:val="28"/>
        </w:rPr>
        <w:t>осуществляющими функции и полномочия учредителей</w:t>
      </w:r>
      <w:r>
        <w:rPr>
          <w:sz w:val="28"/>
          <w:szCs w:val="28"/>
        </w:rPr>
        <w:t xml:space="preserve"> </w:t>
      </w:r>
      <w:r w:rsidRPr="006A150D">
        <w:rPr>
          <w:sz w:val="28"/>
          <w:szCs w:val="28"/>
        </w:rPr>
        <w:t>бюджетных</w:t>
      </w:r>
      <w:r>
        <w:rPr>
          <w:sz w:val="28"/>
          <w:szCs w:val="28"/>
        </w:rPr>
        <w:t xml:space="preserve"> </w:t>
      </w:r>
      <w:r w:rsidRPr="006A150D">
        <w:rPr>
          <w:sz w:val="28"/>
          <w:szCs w:val="28"/>
        </w:rPr>
        <w:t xml:space="preserve">или автономных учреждений, путем проведения мониторинга исполнения </w:t>
      </w:r>
      <w:r>
        <w:rPr>
          <w:sz w:val="28"/>
          <w:szCs w:val="28"/>
        </w:rPr>
        <w:t>муниципального</w:t>
      </w:r>
      <w:r w:rsidRPr="006A150D">
        <w:rPr>
          <w:sz w:val="28"/>
          <w:szCs w:val="28"/>
        </w:rPr>
        <w:t xml:space="preserve"> задания (далее –  мониторинг).</w:t>
      </w:r>
    </w:p>
    <w:p w:rsidR="00022AF2" w:rsidRPr="006A150D" w:rsidRDefault="00022AF2" w:rsidP="00022AF2">
      <w:pPr>
        <w:autoSpaceDE w:val="0"/>
        <w:autoSpaceDN w:val="0"/>
        <w:adjustRightInd w:val="0"/>
        <w:ind w:firstLine="709"/>
        <w:jc w:val="both"/>
        <w:outlineLvl w:val="0"/>
        <w:rPr>
          <w:sz w:val="28"/>
          <w:szCs w:val="28"/>
        </w:rPr>
      </w:pPr>
      <w:proofErr w:type="gramStart"/>
      <w:r w:rsidRPr="006A150D">
        <w:rPr>
          <w:sz w:val="28"/>
          <w:szCs w:val="28"/>
        </w:rPr>
        <w:t xml:space="preserve">Мониторинг осуществляется не реже двух раз в течение текущего финансового года, а по итогам отчетного финансового года – не позднее </w:t>
      </w:r>
      <w:r w:rsidRPr="006A150D">
        <w:rPr>
          <w:sz w:val="28"/>
          <w:szCs w:val="28"/>
        </w:rPr>
        <w:br/>
        <w:t xml:space="preserve">10 февраля года, следующего за отчетным, на основании представленного </w:t>
      </w:r>
      <w:r>
        <w:rPr>
          <w:sz w:val="28"/>
          <w:szCs w:val="28"/>
        </w:rPr>
        <w:t>муниципальным</w:t>
      </w:r>
      <w:r w:rsidRPr="006A150D">
        <w:rPr>
          <w:sz w:val="28"/>
          <w:szCs w:val="28"/>
        </w:rPr>
        <w:t xml:space="preserve"> учреждением отчета о выполнении </w:t>
      </w:r>
      <w:r>
        <w:rPr>
          <w:sz w:val="28"/>
          <w:szCs w:val="28"/>
        </w:rPr>
        <w:t>муниципального</w:t>
      </w:r>
      <w:r w:rsidRPr="006A150D">
        <w:rPr>
          <w:sz w:val="28"/>
          <w:szCs w:val="28"/>
        </w:rPr>
        <w:t xml:space="preserve"> задания за отчетный период по следующим направлениям:</w:t>
      </w:r>
      <w:proofErr w:type="gramEnd"/>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соответствие качества оказанных </w:t>
      </w:r>
      <w:r>
        <w:rPr>
          <w:sz w:val="28"/>
          <w:szCs w:val="28"/>
        </w:rPr>
        <w:t>муниципальных</w:t>
      </w:r>
      <w:r w:rsidRPr="006A150D">
        <w:rPr>
          <w:sz w:val="28"/>
          <w:szCs w:val="28"/>
        </w:rPr>
        <w:t xml:space="preserve"> услуг (выполненных работ) установленным в </w:t>
      </w:r>
      <w:r>
        <w:rPr>
          <w:sz w:val="28"/>
          <w:szCs w:val="28"/>
        </w:rPr>
        <w:t>муниципальном</w:t>
      </w:r>
      <w:r w:rsidRPr="006A150D">
        <w:rPr>
          <w:sz w:val="28"/>
          <w:szCs w:val="28"/>
        </w:rPr>
        <w:t xml:space="preserve"> задании показателям качества </w:t>
      </w:r>
      <w:r>
        <w:rPr>
          <w:sz w:val="28"/>
          <w:szCs w:val="28"/>
        </w:rPr>
        <w:t>муниципальных</w:t>
      </w:r>
      <w:r w:rsidRPr="006A150D">
        <w:rPr>
          <w:sz w:val="28"/>
          <w:szCs w:val="28"/>
        </w:rPr>
        <w:t xml:space="preserve"> услуг (работ);</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соответствие объема оказанных </w:t>
      </w:r>
      <w:r>
        <w:rPr>
          <w:sz w:val="28"/>
          <w:szCs w:val="28"/>
        </w:rPr>
        <w:t>муниципальных</w:t>
      </w:r>
      <w:r w:rsidRPr="006A150D">
        <w:rPr>
          <w:sz w:val="28"/>
          <w:szCs w:val="28"/>
        </w:rPr>
        <w:t xml:space="preserve"> услуг (выполненных работ) установленным в </w:t>
      </w:r>
      <w:r>
        <w:rPr>
          <w:sz w:val="28"/>
          <w:szCs w:val="28"/>
        </w:rPr>
        <w:t>муниципальном</w:t>
      </w:r>
      <w:r w:rsidRPr="006A150D">
        <w:rPr>
          <w:sz w:val="28"/>
          <w:szCs w:val="28"/>
        </w:rPr>
        <w:t xml:space="preserve"> задании показателям объема </w:t>
      </w:r>
      <w:r>
        <w:rPr>
          <w:sz w:val="28"/>
          <w:szCs w:val="28"/>
        </w:rPr>
        <w:t>муниципальных</w:t>
      </w:r>
      <w:r w:rsidRPr="006A150D">
        <w:rPr>
          <w:sz w:val="28"/>
          <w:szCs w:val="28"/>
        </w:rPr>
        <w:t xml:space="preserve"> услуг (работ).</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По итогам проведения мониторинга главные распорядители средств бюджета</w:t>
      </w:r>
      <w:r w:rsidR="00A12966">
        <w:rPr>
          <w:sz w:val="28"/>
          <w:szCs w:val="28"/>
        </w:rPr>
        <w:t xml:space="preserve"> города</w:t>
      </w:r>
      <w:r w:rsidRPr="006A150D">
        <w:rPr>
          <w:sz w:val="28"/>
          <w:szCs w:val="28"/>
        </w:rPr>
        <w:t xml:space="preserve">, в ведении которых находятся </w:t>
      </w:r>
      <w:r>
        <w:rPr>
          <w:sz w:val="28"/>
          <w:szCs w:val="28"/>
        </w:rPr>
        <w:t>муниципальные</w:t>
      </w:r>
      <w:r w:rsidRPr="006A150D">
        <w:rPr>
          <w:sz w:val="28"/>
          <w:szCs w:val="28"/>
        </w:rPr>
        <w:t xml:space="preserve"> казенные учреждения, органы </w:t>
      </w:r>
      <w:r>
        <w:rPr>
          <w:sz w:val="28"/>
          <w:szCs w:val="28"/>
        </w:rPr>
        <w:t>местного самоуправления</w:t>
      </w:r>
      <w:r w:rsidRPr="006A150D">
        <w:rPr>
          <w:sz w:val="28"/>
          <w:szCs w:val="28"/>
        </w:rPr>
        <w:t xml:space="preserve">, </w:t>
      </w:r>
      <w:r w:rsidR="00154CAD" w:rsidRPr="00155825">
        <w:rPr>
          <w:rFonts w:eastAsia="Calibri"/>
          <w:sz w:val="28"/>
          <w:szCs w:val="28"/>
        </w:rPr>
        <w:t>отраслевые органы,</w:t>
      </w:r>
      <w:r w:rsidR="00154CAD">
        <w:rPr>
          <w:rFonts w:eastAsia="Calibri"/>
          <w:sz w:val="28"/>
          <w:szCs w:val="28"/>
        </w:rPr>
        <w:t xml:space="preserve"> </w:t>
      </w:r>
      <w:r w:rsidRPr="006A150D">
        <w:rPr>
          <w:sz w:val="28"/>
          <w:szCs w:val="28"/>
        </w:rPr>
        <w:t xml:space="preserve">осуществляющие функции и полномочия </w:t>
      </w:r>
      <w:proofErr w:type="gramStart"/>
      <w:r w:rsidRPr="006A150D">
        <w:rPr>
          <w:sz w:val="28"/>
          <w:szCs w:val="28"/>
        </w:rPr>
        <w:t>учредителя</w:t>
      </w:r>
      <w:proofErr w:type="gramEnd"/>
      <w:r w:rsidRPr="006A150D">
        <w:rPr>
          <w:sz w:val="28"/>
          <w:szCs w:val="28"/>
        </w:rPr>
        <w:t xml:space="preserve"> бюджетных</w:t>
      </w:r>
      <w:r>
        <w:rPr>
          <w:sz w:val="28"/>
          <w:szCs w:val="28"/>
        </w:rPr>
        <w:t xml:space="preserve"> </w:t>
      </w:r>
      <w:r w:rsidRPr="006A150D">
        <w:rPr>
          <w:sz w:val="28"/>
          <w:szCs w:val="28"/>
        </w:rPr>
        <w:t>или автономных учреждений, составляют аналитическую записку</w:t>
      </w:r>
      <w:r>
        <w:rPr>
          <w:sz w:val="28"/>
          <w:szCs w:val="28"/>
        </w:rPr>
        <w:t xml:space="preserve"> </w:t>
      </w:r>
      <w:r w:rsidRPr="006A150D">
        <w:rPr>
          <w:sz w:val="28"/>
          <w:szCs w:val="28"/>
        </w:rPr>
        <w:t>о результатах мониторинга, содержащую характеристику:</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фактических результатов выполнения </w:t>
      </w:r>
      <w:r>
        <w:rPr>
          <w:sz w:val="28"/>
          <w:szCs w:val="28"/>
        </w:rPr>
        <w:t>муниципальным</w:t>
      </w:r>
      <w:r w:rsidRPr="006A150D">
        <w:rPr>
          <w:sz w:val="28"/>
          <w:szCs w:val="28"/>
        </w:rPr>
        <w:t xml:space="preserve"> учреждением </w:t>
      </w:r>
      <w:r>
        <w:rPr>
          <w:sz w:val="28"/>
          <w:szCs w:val="28"/>
        </w:rPr>
        <w:t>муниципального</w:t>
      </w:r>
      <w:r w:rsidRPr="006A150D">
        <w:rPr>
          <w:sz w:val="28"/>
          <w:szCs w:val="28"/>
        </w:rPr>
        <w:t xml:space="preserve"> задания;</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факторов, повлиявших на отклонение фактических результатов выполнения </w:t>
      </w:r>
      <w:r>
        <w:rPr>
          <w:sz w:val="28"/>
          <w:szCs w:val="28"/>
        </w:rPr>
        <w:t>муниципальным</w:t>
      </w:r>
      <w:r w:rsidRPr="006A150D">
        <w:rPr>
          <w:sz w:val="28"/>
          <w:szCs w:val="28"/>
        </w:rPr>
        <w:t xml:space="preserve"> учреждением </w:t>
      </w:r>
      <w:r>
        <w:rPr>
          <w:sz w:val="28"/>
          <w:szCs w:val="28"/>
        </w:rPr>
        <w:t>муниципального</w:t>
      </w:r>
      <w:r w:rsidRPr="006A150D">
        <w:rPr>
          <w:sz w:val="28"/>
          <w:szCs w:val="28"/>
        </w:rPr>
        <w:t xml:space="preserve"> задания </w:t>
      </w:r>
      <w:proofErr w:type="gramStart"/>
      <w:r w:rsidRPr="006A150D">
        <w:rPr>
          <w:sz w:val="28"/>
          <w:szCs w:val="28"/>
        </w:rPr>
        <w:t>от</w:t>
      </w:r>
      <w:proofErr w:type="gramEnd"/>
      <w:r w:rsidRPr="006A150D">
        <w:rPr>
          <w:sz w:val="28"/>
          <w:szCs w:val="28"/>
        </w:rPr>
        <w:t xml:space="preserve"> запланированных.</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На основании результатов мониторинга, проводимого в течение текущего финансового года, главные распорядители средств бюджета</w:t>
      </w:r>
      <w:r w:rsidR="00A12966">
        <w:rPr>
          <w:sz w:val="28"/>
          <w:szCs w:val="28"/>
        </w:rPr>
        <w:t xml:space="preserve"> города</w:t>
      </w:r>
      <w:r w:rsidRPr="006A150D">
        <w:rPr>
          <w:sz w:val="28"/>
          <w:szCs w:val="28"/>
        </w:rPr>
        <w:t xml:space="preserve">, в ведении которых находятся </w:t>
      </w:r>
      <w:r>
        <w:rPr>
          <w:sz w:val="28"/>
          <w:szCs w:val="28"/>
        </w:rPr>
        <w:t>муниципальные</w:t>
      </w:r>
      <w:r w:rsidRPr="006A150D">
        <w:rPr>
          <w:sz w:val="28"/>
          <w:szCs w:val="28"/>
        </w:rPr>
        <w:t xml:space="preserve"> казенные учреждения, органы </w:t>
      </w:r>
      <w:r>
        <w:rPr>
          <w:sz w:val="28"/>
          <w:szCs w:val="28"/>
        </w:rPr>
        <w:t>местного самоуправления</w:t>
      </w:r>
      <w:r w:rsidRPr="006A150D">
        <w:rPr>
          <w:sz w:val="28"/>
          <w:szCs w:val="28"/>
        </w:rPr>
        <w:t xml:space="preserve">, </w:t>
      </w:r>
      <w:r w:rsidR="00154CAD" w:rsidRPr="00155825">
        <w:rPr>
          <w:rFonts w:eastAsia="Calibri"/>
          <w:sz w:val="28"/>
          <w:szCs w:val="28"/>
        </w:rPr>
        <w:t>отраслевые органы,</w:t>
      </w:r>
      <w:r w:rsidR="00154CAD">
        <w:rPr>
          <w:rFonts w:eastAsia="Calibri"/>
          <w:sz w:val="28"/>
          <w:szCs w:val="28"/>
        </w:rPr>
        <w:t xml:space="preserve"> </w:t>
      </w:r>
      <w:r w:rsidRPr="006A150D">
        <w:rPr>
          <w:sz w:val="28"/>
          <w:szCs w:val="28"/>
        </w:rPr>
        <w:t xml:space="preserve">осуществляющие функции и полномочия </w:t>
      </w:r>
      <w:proofErr w:type="gramStart"/>
      <w:r w:rsidRPr="006A150D">
        <w:rPr>
          <w:sz w:val="28"/>
          <w:szCs w:val="28"/>
        </w:rPr>
        <w:t>учредителей</w:t>
      </w:r>
      <w:proofErr w:type="gramEnd"/>
      <w:r w:rsidRPr="006A150D">
        <w:rPr>
          <w:sz w:val="28"/>
          <w:szCs w:val="28"/>
        </w:rPr>
        <w:t xml:space="preserve"> бюджетных или автономных учреждений, принимают одно из следующих решений:</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о внесении изменений в </w:t>
      </w:r>
      <w:r>
        <w:rPr>
          <w:sz w:val="28"/>
          <w:szCs w:val="28"/>
        </w:rPr>
        <w:t>муниципальное</w:t>
      </w:r>
      <w:r w:rsidRPr="006A150D">
        <w:rPr>
          <w:sz w:val="28"/>
          <w:szCs w:val="28"/>
        </w:rPr>
        <w:t xml:space="preserve"> задание;</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об отсутствии оснований для внесения изменений в </w:t>
      </w:r>
      <w:r>
        <w:rPr>
          <w:sz w:val="28"/>
          <w:szCs w:val="28"/>
        </w:rPr>
        <w:t>муниципальное</w:t>
      </w:r>
      <w:r w:rsidRPr="006A150D">
        <w:rPr>
          <w:sz w:val="28"/>
          <w:szCs w:val="28"/>
        </w:rPr>
        <w:t xml:space="preserve"> задание.</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Аналитическая записка о результатах мониторинга в течение </w:t>
      </w:r>
      <w:r w:rsidRPr="006A150D">
        <w:rPr>
          <w:sz w:val="28"/>
          <w:szCs w:val="28"/>
        </w:rPr>
        <w:br/>
        <w:t xml:space="preserve">10 рабочих дней со дня завершения проведения мониторинга размещается </w:t>
      </w:r>
      <w:r w:rsidRPr="006A150D">
        <w:rPr>
          <w:sz w:val="28"/>
          <w:szCs w:val="28"/>
        </w:rPr>
        <w:br/>
        <w:t>в сети «Интернет» на официальном сайте главного распорядителя средств бюджета</w:t>
      </w:r>
      <w:r w:rsidR="00A12966">
        <w:rPr>
          <w:sz w:val="28"/>
          <w:szCs w:val="28"/>
        </w:rPr>
        <w:t xml:space="preserve"> города</w:t>
      </w:r>
      <w:r w:rsidRPr="006A150D">
        <w:rPr>
          <w:sz w:val="28"/>
          <w:szCs w:val="28"/>
        </w:rPr>
        <w:t xml:space="preserve">, в ведении которого находится </w:t>
      </w:r>
      <w:r>
        <w:rPr>
          <w:sz w:val="28"/>
          <w:szCs w:val="28"/>
        </w:rPr>
        <w:t>муниципальное</w:t>
      </w:r>
      <w:r w:rsidRPr="006A150D">
        <w:rPr>
          <w:sz w:val="28"/>
          <w:szCs w:val="28"/>
        </w:rPr>
        <w:t xml:space="preserve"> казенное учреждение, органа </w:t>
      </w:r>
      <w:r>
        <w:rPr>
          <w:sz w:val="28"/>
          <w:szCs w:val="28"/>
        </w:rPr>
        <w:t>местного самоуправления</w:t>
      </w:r>
      <w:r w:rsidRPr="006A150D">
        <w:rPr>
          <w:sz w:val="28"/>
          <w:szCs w:val="28"/>
        </w:rPr>
        <w:t xml:space="preserve">, </w:t>
      </w:r>
      <w:r w:rsidR="003E785B" w:rsidRPr="00155825">
        <w:rPr>
          <w:rFonts w:eastAsia="Calibri"/>
          <w:sz w:val="28"/>
          <w:szCs w:val="28"/>
        </w:rPr>
        <w:t>отраслевого органа,</w:t>
      </w:r>
      <w:r w:rsidR="003E785B">
        <w:rPr>
          <w:rFonts w:eastAsia="Calibri"/>
          <w:sz w:val="28"/>
          <w:szCs w:val="28"/>
        </w:rPr>
        <w:t xml:space="preserve"> </w:t>
      </w:r>
      <w:r w:rsidRPr="006A150D">
        <w:rPr>
          <w:sz w:val="28"/>
          <w:szCs w:val="28"/>
        </w:rPr>
        <w:t>осуществляющего функции и полномочия учредителя бюджетного</w:t>
      </w:r>
      <w:r>
        <w:rPr>
          <w:sz w:val="28"/>
          <w:szCs w:val="28"/>
        </w:rPr>
        <w:t xml:space="preserve"> </w:t>
      </w:r>
      <w:r w:rsidRPr="006A150D">
        <w:rPr>
          <w:sz w:val="28"/>
          <w:szCs w:val="28"/>
        </w:rPr>
        <w:t>или автономного учреждения.</w:t>
      </w:r>
    </w:p>
    <w:p w:rsidR="00022AF2" w:rsidRPr="003E785B" w:rsidRDefault="00022AF2" w:rsidP="003E785B">
      <w:pPr>
        <w:autoSpaceDE w:val="0"/>
        <w:autoSpaceDN w:val="0"/>
        <w:adjustRightInd w:val="0"/>
        <w:ind w:firstLine="709"/>
        <w:jc w:val="both"/>
        <w:outlineLvl w:val="0"/>
        <w:rPr>
          <w:rFonts w:eastAsia="Calibri"/>
          <w:sz w:val="28"/>
          <w:szCs w:val="28"/>
          <w:highlight w:val="yellow"/>
        </w:rPr>
      </w:pPr>
      <w:r w:rsidRPr="006A150D">
        <w:rPr>
          <w:sz w:val="28"/>
          <w:szCs w:val="28"/>
        </w:rPr>
        <w:t>33. </w:t>
      </w:r>
      <w:proofErr w:type="gramStart"/>
      <w:r w:rsidRPr="006A150D">
        <w:rPr>
          <w:sz w:val="28"/>
          <w:szCs w:val="28"/>
        </w:rPr>
        <w:t xml:space="preserve">Отчет о выполнении </w:t>
      </w:r>
      <w:r>
        <w:rPr>
          <w:sz w:val="28"/>
          <w:szCs w:val="28"/>
        </w:rPr>
        <w:t>муниципального</w:t>
      </w:r>
      <w:r w:rsidRPr="006A150D">
        <w:rPr>
          <w:sz w:val="28"/>
          <w:szCs w:val="28"/>
        </w:rPr>
        <w:t xml:space="preserve"> задания в течение текущего финансового года формируется </w:t>
      </w:r>
      <w:r>
        <w:rPr>
          <w:sz w:val="28"/>
          <w:szCs w:val="28"/>
        </w:rPr>
        <w:t>муниципальным</w:t>
      </w:r>
      <w:r w:rsidRPr="006A150D">
        <w:rPr>
          <w:sz w:val="28"/>
          <w:szCs w:val="28"/>
        </w:rPr>
        <w:t xml:space="preserve"> учреждением ежеквартально (за исключением отчета за четвертый квартал текущего финансового года) и </w:t>
      </w:r>
      <w:r w:rsidRPr="006A150D">
        <w:rPr>
          <w:sz w:val="28"/>
          <w:szCs w:val="28"/>
        </w:rPr>
        <w:lastRenderedPageBreak/>
        <w:t xml:space="preserve">представляется главному распорядителю средств </w:t>
      </w:r>
      <w:r>
        <w:rPr>
          <w:sz w:val="28"/>
          <w:szCs w:val="28"/>
        </w:rPr>
        <w:t>бюджета</w:t>
      </w:r>
      <w:r w:rsidR="00A12966">
        <w:rPr>
          <w:sz w:val="28"/>
          <w:szCs w:val="28"/>
        </w:rPr>
        <w:t xml:space="preserve"> города</w:t>
      </w:r>
      <w:r w:rsidRPr="006A150D">
        <w:rPr>
          <w:sz w:val="28"/>
          <w:szCs w:val="28"/>
        </w:rPr>
        <w:t xml:space="preserve">, в ведении которого находится </w:t>
      </w:r>
      <w:r>
        <w:rPr>
          <w:sz w:val="28"/>
          <w:szCs w:val="28"/>
        </w:rPr>
        <w:t>муниципальное</w:t>
      </w:r>
      <w:r w:rsidRPr="006A150D">
        <w:rPr>
          <w:sz w:val="28"/>
          <w:szCs w:val="28"/>
        </w:rPr>
        <w:t xml:space="preserve"> казенное учреждение, органу </w:t>
      </w:r>
      <w:r w:rsidRPr="001276E5">
        <w:rPr>
          <w:sz w:val="28"/>
          <w:szCs w:val="28"/>
        </w:rPr>
        <w:t>местного самоуправления</w:t>
      </w:r>
      <w:r w:rsidRPr="006A150D">
        <w:rPr>
          <w:sz w:val="28"/>
          <w:szCs w:val="28"/>
        </w:rPr>
        <w:t xml:space="preserve">, </w:t>
      </w:r>
      <w:r w:rsidR="003E785B" w:rsidRPr="00155825">
        <w:rPr>
          <w:rFonts w:eastAsia="Calibri"/>
          <w:sz w:val="28"/>
          <w:szCs w:val="28"/>
        </w:rPr>
        <w:t>отраслевому органу,</w:t>
      </w:r>
      <w:r w:rsidR="003E785B">
        <w:rPr>
          <w:rFonts w:eastAsia="Calibri"/>
          <w:sz w:val="28"/>
          <w:szCs w:val="28"/>
        </w:rPr>
        <w:t xml:space="preserve"> </w:t>
      </w:r>
      <w:r w:rsidRPr="006A150D">
        <w:rPr>
          <w:sz w:val="28"/>
          <w:szCs w:val="28"/>
        </w:rPr>
        <w:t xml:space="preserve">осуществляющему функции и полномочия учредителя бюджетного или автономного учреждения, в сроки, установленные </w:t>
      </w:r>
      <w:r>
        <w:rPr>
          <w:sz w:val="28"/>
          <w:szCs w:val="28"/>
        </w:rPr>
        <w:t>муниципальным</w:t>
      </w:r>
      <w:r w:rsidRPr="006A150D">
        <w:rPr>
          <w:sz w:val="28"/>
          <w:szCs w:val="28"/>
        </w:rPr>
        <w:t xml:space="preserve"> заданием. </w:t>
      </w:r>
      <w:proofErr w:type="gramEnd"/>
    </w:p>
    <w:p w:rsidR="00022AF2" w:rsidRPr="006A150D" w:rsidRDefault="00022AF2" w:rsidP="00022AF2">
      <w:pPr>
        <w:autoSpaceDE w:val="0"/>
        <w:autoSpaceDN w:val="0"/>
        <w:adjustRightInd w:val="0"/>
        <w:ind w:firstLine="709"/>
        <w:jc w:val="both"/>
        <w:outlineLvl w:val="0"/>
        <w:rPr>
          <w:sz w:val="28"/>
          <w:szCs w:val="28"/>
        </w:rPr>
      </w:pPr>
      <w:proofErr w:type="gramStart"/>
      <w:r w:rsidRPr="006A150D">
        <w:rPr>
          <w:sz w:val="28"/>
          <w:szCs w:val="28"/>
        </w:rPr>
        <w:t xml:space="preserve">Отчет о выполнении </w:t>
      </w:r>
      <w:r>
        <w:rPr>
          <w:sz w:val="28"/>
          <w:szCs w:val="28"/>
        </w:rPr>
        <w:t>муниципального</w:t>
      </w:r>
      <w:r w:rsidRPr="006A150D">
        <w:rPr>
          <w:sz w:val="28"/>
          <w:szCs w:val="28"/>
        </w:rPr>
        <w:t xml:space="preserve"> задания за отчетный финансовый год формируется </w:t>
      </w:r>
      <w:r>
        <w:rPr>
          <w:sz w:val="28"/>
          <w:szCs w:val="28"/>
        </w:rPr>
        <w:t>муниципальным</w:t>
      </w:r>
      <w:r w:rsidRPr="006A150D">
        <w:rPr>
          <w:sz w:val="28"/>
          <w:szCs w:val="28"/>
        </w:rPr>
        <w:t xml:space="preserve"> учреждением</w:t>
      </w:r>
      <w:r>
        <w:rPr>
          <w:sz w:val="28"/>
          <w:szCs w:val="28"/>
        </w:rPr>
        <w:t xml:space="preserve"> </w:t>
      </w:r>
      <w:r w:rsidRPr="006A150D">
        <w:rPr>
          <w:sz w:val="28"/>
          <w:szCs w:val="28"/>
        </w:rPr>
        <w:t>и представляется</w:t>
      </w:r>
      <w:r w:rsidR="00A12966">
        <w:rPr>
          <w:sz w:val="28"/>
          <w:szCs w:val="28"/>
        </w:rPr>
        <w:t xml:space="preserve"> главному распорядителю средств</w:t>
      </w:r>
      <w:r w:rsidRPr="006A150D">
        <w:rPr>
          <w:sz w:val="28"/>
          <w:szCs w:val="28"/>
        </w:rPr>
        <w:t xml:space="preserve"> бюджета</w:t>
      </w:r>
      <w:r w:rsidR="00A12966">
        <w:rPr>
          <w:sz w:val="28"/>
          <w:szCs w:val="28"/>
        </w:rPr>
        <w:t xml:space="preserve"> города</w:t>
      </w:r>
      <w:r w:rsidRPr="006A150D">
        <w:rPr>
          <w:sz w:val="28"/>
          <w:szCs w:val="28"/>
        </w:rPr>
        <w:t>,</w:t>
      </w:r>
      <w:r>
        <w:rPr>
          <w:sz w:val="28"/>
          <w:szCs w:val="28"/>
        </w:rPr>
        <w:t xml:space="preserve"> </w:t>
      </w:r>
      <w:r w:rsidRPr="006A150D">
        <w:rPr>
          <w:sz w:val="28"/>
          <w:szCs w:val="28"/>
        </w:rPr>
        <w:t xml:space="preserve">в ведении которого находится </w:t>
      </w:r>
      <w:r>
        <w:rPr>
          <w:sz w:val="28"/>
          <w:szCs w:val="28"/>
        </w:rPr>
        <w:t>муниципальное</w:t>
      </w:r>
      <w:r w:rsidRPr="006A150D">
        <w:rPr>
          <w:sz w:val="28"/>
          <w:szCs w:val="28"/>
        </w:rPr>
        <w:t xml:space="preserve"> казенное учреждени</w:t>
      </w:r>
      <w:r>
        <w:rPr>
          <w:sz w:val="28"/>
          <w:szCs w:val="28"/>
        </w:rPr>
        <w:t xml:space="preserve">е, органу </w:t>
      </w:r>
      <w:r w:rsidRPr="001276E5">
        <w:rPr>
          <w:sz w:val="28"/>
          <w:szCs w:val="28"/>
        </w:rPr>
        <w:t>местного самоуправления</w:t>
      </w:r>
      <w:r w:rsidRPr="006A150D">
        <w:rPr>
          <w:sz w:val="28"/>
          <w:szCs w:val="28"/>
        </w:rPr>
        <w:t>,</w:t>
      </w:r>
      <w:r w:rsidR="003E785B">
        <w:rPr>
          <w:sz w:val="28"/>
          <w:szCs w:val="28"/>
        </w:rPr>
        <w:t xml:space="preserve"> </w:t>
      </w:r>
      <w:r w:rsidR="003E785B" w:rsidRPr="00155825">
        <w:rPr>
          <w:rFonts w:eastAsia="Calibri"/>
          <w:sz w:val="28"/>
          <w:szCs w:val="28"/>
        </w:rPr>
        <w:t>отраслевому органу,</w:t>
      </w:r>
      <w:r w:rsidRPr="006A150D">
        <w:rPr>
          <w:sz w:val="28"/>
          <w:szCs w:val="28"/>
        </w:rPr>
        <w:t xml:space="preserve"> осуществляющему функции и полномочия учредителя бюджетного или автономного учреждения, в сроки, установленные </w:t>
      </w:r>
      <w:r>
        <w:rPr>
          <w:sz w:val="28"/>
          <w:szCs w:val="28"/>
        </w:rPr>
        <w:t>муниципальным</w:t>
      </w:r>
      <w:r w:rsidRPr="006A150D">
        <w:rPr>
          <w:sz w:val="28"/>
          <w:szCs w:val="28"/>
        </w:rPr>
        <w:t xml:space="preserve"> заданием, но не позднее 25 января финансового года, следующего за отчетным.</w:t>
      </w:r>
      <w:proofErr w:type="gramEnd"/>
      <w:r w:rsidRPr="006A150D">
        <w:rPr>
          <w:sz w:val="28"/>
          <w:szCs w:val="28"/>
        </w:rPr>
        <w:t xml:space="preserve"> При этом не позднее 15 рабочих дней до завершения текущего финансового года </w:t>
      </w:r>
      <w:r>
        <w:rPr>
          <w:sz w:val="28"/>
          <w:szCs w:val="28"/>
        </w:rPr>
        <w:t>муниципальное</w:t>
      </w:r>
      <w:r w:rsidRPr="006A150D">
        <w:rPr>
          <w:sz w:val="28"/>
          <w:szCs w:val="28"/>
        </w:rPr>
        <w:t xml:space="preserve"> бюджетное учреждение, </w:t>
      </w:r>
      <w:r>
        <w:rPr>
          <w:sz w:val="28"/>
          <w:szCs w:val="28"/>
        </w:rPr>
        <w:t>муниципальное</w:t>
      </w:r>
      <w:r w:rsidRPr="006A150D">
        <w:rPr>
          <w:sz w:val="28"/>
          <w:szCs w:val="28"/>
        </w:rPr>
        <w:t xml:space="preserve"> автономное учреждение представл</w:t>
      </w:r>
      <w:r>
        <w:rPr>
          <w:sz w:val="28"/>
          <w:szCs w:val="28"/>
        </w:rPr>
        <w:t xml:space="preserve">яет органу </w:t>
      </w:r>
      <w:r w:rsidRPr="001276E5">
        <w:rPr>
          <w:sz w:val="28"/>
          <w:szCs w:val="28"/>
        </w:rPr>
        <w:t>местного самоуправления</w:t>
      </w:r>
      <w:r w:rsidRPr="006A150D">
        <w:rPr>
          <w:sz w:val="28"/>
          <w:szCs w:val="28"/>
        </w:rPr>
        <w:t xml:space="preserve">, </w:t>
      </w:r>
      <w:r w:rsidR="003E785B" w:rsidRPr="00155825">
        <w:rPr>
          <w:rFonts w:eastAsia="Calibri"/>
          <w:sz w:val="28"/>
          <w:szCs w:val="28"/>
        </w:rPr>
        <w:t>отраслевому органу,</w:t>
      </w:r>
      <w:r w:rsidR="003E785B">
        <w:rPr>
          <w:rFonts w:eastAsia="Calibri"/>
          <w:sz w:val="28"/>
          <w:szCs w:val="28"/>
        </w:rPr>
        <w:t xml:space="preserve"> </w:t>
      </w:r>
      <w:r w:rsidRPr="006A150D">
        <w:rPr>
          <w:sz w:val="28"/>
          <w:szCs w:val="28"/>
        </w:rPr>
        <w:t>осуществляющему</w:t>
      </w:r>
      <w:r>
        <w:rPr>
          <w:sz w:val="28"/>
          <w:szCs w:val="28"/>
        </w:rPr>
        <w:t xml:space="preserve"> </w:t>
      </w:r>
      <w:r w:rsidRPr="006A150D">
        <w:rPr>
          <w:sz w:val="28"/>
          <w:szCs w:val="28"/>
        </w:rPr>
        <w:t>функции</w:t>
      </w:r>
      <w:r>
        <w:rPr>
          <w:sz w:val="28"/>
          <w:szCs w:val="28"/>
        </w:rPr>
        <w:t xml:space="preserve"> </w:t>
      </w:r>
      <w:r w:rsidRPr="006A150D">
        <w:rPr>
          <w:sz w:val="28"/>
          <w:szCs w:val="28"/>
        </w:rPr>
        <w:t>и полномочия учредителя бюджетного или автономного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Отчет о выполнении </w:t>
      </w:r>
      <w:r>
        <w:rPr>
          <w:sz w:val="28"/>
          <w:szCs w:val="28"/>
        </w:rPr>
        <w:t>муниципального</w:t>
      </w:r>
      <w:r w:rsidRPr="006A150D">
        <w:rPr>
          <w:sz w:val="28"/>
          <w:szCs w:val="28"/>
        </w:rPr>
        <w:t xml:space="preserve"> задания за отчетный финансовый год должен содержать следующую информацию:</w:t>
      </w:r>
    </w:p>
    <w:p w:rsidR="00022AF2" w:rsidRPr="006A150D" w:rsidRDefault="007F2929" w:rsidP="00022AF2">
      <w:pPr>
        <w:autoSpaceDE w:val="0"/>
        <w:autoSpaceDN w:val="0"/>
        <w:adjustRightInd w:val="0"/>
        <w:ind w:firstLine="709"/>
        <w:jc w:val="both"/>
        <w:outlineLvl w:val="0"/>
        <w:rPr>
          <w:sz w:val="28"/>
          <w:szCs w:val="28"/>
        </w:rPr>
      </w:pPr>
      <w:r w:rsidRPr="006A150D">
        <w:rPr>
          <w:sz w:val="28"/>
          <w:szCs w:val="28"/>
        </w:rPr>
        <w:t>Н</w:t>
      </w:r>
      <w:r w:rsidR="00022AF2" w:rsidRPr="006A150D">
        <w:rPr>
          <w:sz w:val="28"/>
          <w:szCs w:val="28"/>
        </w:rPr>
        <w:t>аименование</w:t>
      </w:r>
      <w:r w:rsidRPr="007F2929">
        <w:rPr>
          <w:sz w:val="28"/>
          <w:szCs w:val="28"/>
        </w:rPr>
        <w:t xml:space="preserve"> </w:t>
      </w:r>
      <w:r>
        <w:rPr>
          <w:sz w:val="28"/>
          <w:szCs w:val="28"/>
        </w:rPr>
        <w:t>и ИНН</w:t>
      </w:r>
      <w:r w:rsidR="00022AF2" w:rsidRPr="006A150D">
        <w:rPr>
          <w:sz w:val="28"/>
          <w:szCs w:val="28"/>
        </w:rPr>
        <w:t xml:space="preserve"> </w:t>
      </w:r>
      <w:r w:rsidR="00022AF2">
        <w:rPr>
          <w:sz w:val="28"/>
          <w:szCs w:val="28"/>
        </w:rPr>
        <w:t>муниципального</w:t>
      </w:r>
      <w:r w:rsidR="00022AF2" w:rsidRPr="006A150D">
        <w:rPr>
          <w:sz w:val="28"/>
          <w:szCs w:val="28"/>
        </w:rPr>
        <w:t xml:space="preserve"> учреждения, оказывающего услугу (выполняющего работу);</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наименование </w:t>
      </w:r>
      <w:r w:rsidR="007F2929">
        <w:rPr>
          <w:sz w:val="28"/>
          <w:szCs w:val="28"/>
        </w:rPr>
        <w:t xml:space="preserve">и код </w:t>
      </w:r>
      <w:r w:rsidRPr="006A150D">
        <w:rPr>
          <w:sz w:val="28"/>
          <w:szCs w:val="28"/>
        </w:rPr>
        <w:t>оказываемой услуги (выполняемой работы);</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наименование показателя качества (объема);</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значения показателей качества (объема), утвержденные </w:t>
      </w:r>
      <w:r w:rsidRPr="006A150D">
        <w:rPr>
          <w:sz w:val="28"/>
          <w:szCs w:val="28"/>
        </w:rPr>
        <w:br/>
      </w:r>
      <w:r>
        <w:rPr>
          <w:sz w:val="28"/>
          <w:szCs w:val="28"/>
        </w:rPr>
        <w:t>в муниципальном</w:t>
      </w:r>
      <w:r w:rsidRPr="006A150D">
        <w:rPr>
          <w:sz w:val="28"/>
          <w:szCs w:val="28"/>
        </w:rPr>
        <w:t xml:space="preserve"> задании на отчетный финансовый год;</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фактические значения показателей качества (объема) за отчетный финансовый год;</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 xml:space="preserve">причины отклонения значений показателей качества (объема) </w:t>
      </w:r>
      <w:r w:rsidRPr="006A150D">
        <w:rPr>
          <w:sz w:val="28"/>
          <w:szCs w:val="28"/>
        </w:rPr>
        <w:br/>
      </w:r>
      <w:proofErr w:type="gramStart"/>
      <w:r w:rsidRPr="006A150D">
        <w:rPr>
          <w:sz w:val="28"/>
          <w:szCs w:val="28"/>
        </w:rPr>
        <w:t>от</w:t>
      </w:r>
      <w:proofErr w:type="gramEnd"/>
      <w:r w:rsidRPr="006A150D">
        <w:rPr>
          <w:sz w:val="28"/>
          <w:szCs w:val="28"/>
        </w:rPr>
        <w:t xml:space="preserve"> запланированных;</w:t>
      </w:r>
    </w:p>
    <w:p w:rsidR="00022AF2" w:rsidRPr="006A150D" w:rsidRDefault="00022AF2" w:rsidP="00022AF2">
      <w:pPr>
        <w:autoSpaceDE w:val="0"/>
        <w:autoSpaceDN w:val="0"/>
        <w:adjustRightInd w:val="0"/>
        <w:ind w:firstLine="709"/>
        <w:jc w:val="both"/>
        <w:outlineLvl w:val="0"/>
        <w:rPr>
          <w:sz w:val="28"/>
          <w:szCs w:val="28"/>
        </w:rPr>
      </w:pPr>
      <w:r w:rsidRPr="006A150D">
        <w:rPr>
          <w:sz w:val="28"/>
          <w:szCs w:val="28"/>
        </w:rPr>
        <w:t>источник информации о фактических значениях показателей качества (объема);</w:t>
      </w:r>
    </w:p>
    <w:p w:rsidR="00022AF2" w:rsidRDefault="00022AF2" w:rsidP="00022AF2">
      <w:pPr>
        <w:pStyle w:val="ConsPlusNormal"/>
        <w:ind w:firstLine="709"/>
        <w:jc w:val="both"/>
      </w:pPr>
      <w:r w:rsidRPr="006A150D">
        <w:t>иную информацию, запрашиваемую главным распорядителем средств бюджета</w:t>
      </w:r>
      <w:r w:rsidR="00A12966">
        <w:t xml:space="preserve"> города</w:t>
      </w:r>
      <w:r w:rsidRPr="006A150D">
        <w:t xml:space="preserve">, в ведении которого находится </w:t>
      </w:r>
      <w:r>
        <w:t>муниципальное</w:t>
      </w:r>
      <w:r w:rsidRPr="006A150D">
        <w:t xml:space="preserve"> казенное учреждение, органом </w:t>
      </w:r>
      <w:r w:rsidRPr="001276E5">
        <w:t>местного самоуправления</w:t>
      </w:r>
      <w:r w:rsidRPr="006A150D">
        <w:t xml:space="preserve">, </w:t>
      </w:r>
      <w:r w:rsidR="003E785B" w:rsidRPr="000C43EE">
        <w:t>отраслевым органом,</w:t>
      </w:r>
      <w:r w:rsidR="003E785B">
        <w:t xml:space="preserve"> </w:t>
      </w:r>
      <w:r w:rsidRPr="006A150D">
        <w:t xml:space="preserve">осуществляющим функции и полномочия учредителя бюджетного или автономного учреждения, необходимую для проведения оценки выполнения </w:t>
      </w:r>
      <w:r>
        <w:t>муниципального</w:t>
      </w:r>
      <w:r w:rsidRPr="006A150D">
        <w:t xml:space="preserve"> задания.</w:t>
      </w:r>
    </w:p>
    <w:p w:rsidR="00977113" w:rsidRPr="006329F8" w:rsidRDefault="007F2929" w:rsidP="00977113">
      <w:pPr>
        <w:autoSpaceDE w:val="0"/>
        <w:autoSpaceDN w:val="0"/>
        <w:adjustRightInd w:val="0"/>
        <w:ind w:firstLine="709"/>
        <w:jc w:val="both"/>
        <w:rPr>
          <w:rFonts w:eastAsia="Calibri"/>
          <w:sz w:val="28"/>
          <w:szCs w:val="28"/>
        </w:rPr>
      </w:pPr>
      <w:r w:rsidRPr="00235945">
        <w:rPr>
          <w:rFonts w:eastAsia="Calibri"/>
          <w:sz w:val="28"/>
          <w:szCs w:val="28"/>
        </w:rPr>
        <w:t>34.</w:t>
      </w:r>
      <w:r w:rsidRPr="006329F8">
        <w:rPr>
          <w:rFonts w:eastAsia="Calibri"/>
          <w:sz w:val="28"/>
          <w:szCs w:val="28"/>
        </w:rPr>
        <w:t> </w:t>
      </w:r>
      <w:proofErr w:type="gramStart"/>
      <w:r w:rsidRPr="00235945">
        <w:rPr>
          <w:rFonts w:eastAsia="Calibri"/>
          <w:sz w:val="28"/>
          <w:szCs w:val="28"/>
        </w:rPr>
        <w:t>Оценка выполнения муниципального задания осуществляется главными распорядителями средств бюджета</w:t>
      </w:r>
      <w:r>
        <w:rPr>
          <w:rFonts w:eastAsia="Calibri"/>
          <w:sz w:val="28"/>
          <w:szCs w:val="28"/>
        </w:rPr>
        <w:t xml:space="preserve"> города</w:t>
      </w:r>
      <w:r w:rsidRPr="00235945">
        <w:rPr>
          <w:rFonts w:eastAsia="Calibri"/>
          <w:sz w:val="28"/>
          <w:szCs w:val="28"/>
        </w:rPr>
        <w:t xml:space="preserve">, в ведении которых находятся муниципальные казенные учреждения, органами местного самоуправления, </w:t>
      </w:r>
      <w:r w:rsidR="003E785B" w:rsidRPr="000C43EE">
        <w:rPr>
          <w:rFonts w:eastAsia="Calibri"/>
          <w:sz w:val="28"/>
          <w:szCs w:val="28"/>
        </w:rPr>
        <w:t>отраслевыми органами,</w:t>
      </w:r>
      <w:r w:rsidR="003E785B">
        <w:rPr>
          <w:rFonts w:eastAsia="Calibri"/>
          <w:sz w:val="28"/>
          <w:szCs w:val="28"/>
        </w:rPr>
        <w:t xml:space="preserve"> </w:t>
      </w:r>
      <w:r w:rsidRPr="00235945">
        <w:rPr>
          <w:rFonts w:eastAsia="Calibri"/>
          <w:sz w:val="28"/>
          <w:szCs w:val="28"/>
        </w:rPr>
        <w:t xml:space="preserve">осуществляющими функции и полномочия учредителя муниципального бюджетного учреждения или муниципального автономного учреждения, в соответствии с Методикой оценки выполнения муниципальными учреждениями муниципального </w:t>
      </w:r>
      <w:r w:rsidRPr="00235945">
        <w:rPr>
          <w:rFonts w:eastAsia="Calibri"/>
          <w:sz w:val="28"/>
          <w:szCs w:val="28"/>
        </w:rPr>
        <w:lastRenderedPageBreak/>
        <w:t xml:space="preserve">задания на оказание муниципальных услуг (выполнение работ), утвержденной постановлением Администрации города Минусинска </w:t>
      </w:r>
      <w:r>
        <w:rPr>
          <w:rFonts w:eastAsia="Calibri"/>
          <w:sz w:val="28"/>
          <w:szCs w:val="28"/>
        </w:rPr>
        <w:t xml:space="preserve">от </w:t>
      </w:r>
      <w:r w:rsidRPr="00837A84">
        <w:rPr>
          <w:sz w:val="28"/>
          <w:szCs w:val="28"/>
        </w:rPr>
        <w:t>17.04.2017</w:t>
      </w:r>
      <w:r>
        <w:rPr>
          <w:sz w:val="28"/>
          <w:szCs w:val="28"/>
        </w:rPr>
        <w:t xml:space="preserve"> </w:t>
      </w:r>
      <w:r w:rsidRPr="00837A84">
        <w:rPr>
          <w:sz w:val="28"/>
          <w:szCs w:val="28"/>
        </w:rPr>
        <w:t>№ АГ-628-п</w:t>
      </w:r>
      <w:r>
        <w:rPr>
          <w:sz w:val="28"/>
          <w:szCs w:val="28"/>
        </w:rPr>
        <w:t xml:space="preserve"> «</w:t>
      </w:r>
      <w:r w:rsidRPr="00837A84">
        <w:rPr>
          <w:sz w:val="28"/>
          <w:szCs w:val="28"/>
        </w:rPr>
        <w:t>Об утверждении</w:t>
      </w:r>
      <w:proofErr w:type="gramEnd"/>
      <w:r w:rsidRPr="00837A84">
        <w:rPr>
          <w:sz w:val="28"/>
          <w:szCs w:val="28"/>
        </w:rPr>
        <w:t xml:space="preserve"> Методики оценки выполнения муниципальными учреждениями муниципального задания на оказание муниципальных услуг (выполнение работ)</w:t>
      </w:r>
      <w:r>
        <w:rPr>
          <w:sz w:val="28"/>
          <w:szCs w:val="28"/>
        </w:rPr>
        <w:t>».</w:t>
      </w:r>
      <w:r w:rsidR="00BA01E4" w:rsidRPr="00376C8E">
        <w:rPr>
          <w:rFonts w:eastAsia="Calibri"/>
          <w:sz w:val="28"/>
          <w:szCs w:val="28"/>
        </w:rPr>
        <w:t xml:space="preserve"> </w:t>
      </w:r>
    </w:p>
    <w:p w:rsidR="007135EF" w:rsidRDefault="00977113" w:rsidP="007135EF">
      <w:pPr>
        <w:autoSpaceDE w:val="0"/>
        <w:autoSpaceDN w:val="0"/>
        <w:adjustRightInd w:val="0"/>
        <w:ind w:firstLine="709"/>
        <w:jc w:val="both"/>
        <w:rPr>
          <w:rFonts w:eastAsia="Calibri"/>
          <w:sz w:val="28"/>
          <w:szCs w:val="28"/>
        </w:rPr>
      </w:pPr>
      <w:r w:rsidRPr="006329F8">
        <w:rPr>
          <w:rFonts w:eastAsia="Calibri"/>
          <w:sz w:val="28"/>
          <w:szCs w:val="28"/>
        </w:rPr>
        <w:t>35. </w:t>
      </w:r>
      <w:proofErr w:type="gramStart"/>
      <w:r w:rsidRPr="006329F8">
        <w:rPr>
          <w:rFonts w:eastAsia="Calibri"/>
          <w:sz w:val="28"/>
          <w:szCs w:val="28"/>
        </w:rPr>
        <w:t>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w:t>
      </w:r>
      <w:r w:rsidR="00F24569" w:rsidRPr="006329F8">
        <w:rPr>
          <w:rFonts w:eastAsia="Calibri"/>
          <w:sz w:val="28"/>
          <w:szCs w:val="28"/>
        </w:rPr>
        <w:t xml:space="preserve"> </w:t>
      </w:r>
      <w:r w:rsidR="00F24569" w:rsidRPr="006329F8">
        <w:rPr>
          <w:sz w:val="28"/>
          <w:szCs w:val="28"/>
        </w:rPr>
        <w:t>аналитической запиской о результатах мониторинга по итогам отчетного финансового года</w:t>
      </w:r>
      <w:r w:rsidRPr="006329F8">
        <w:rPr>
          <w:rFonts w:eastAsia="Calibri"/>
          <w:sz w:val="28"/>
          <w:szCs w:val="28"/>
        </w:rPr>
        <w:t xml:space="preserve">, представляется органами местного самоуправления, </w:t>
      </w:r>
      <w:r w:rsidR="003E785B" w:rsidRPr="000C43EE">
        <w:rPr>
          <w:rFonts w:eastAsia="Calibri"/>
          <w:sz w:val="28"/>
          <w:szCs w:val="28"/>
        </w:rPr>
        <w:t>отраслевыми органами,</w:t>
      </w:r>
      <w:r w:rsidR="003E785B">
        <w:rPr>
          <w:rFonts w:eastAsia="Calibri"/>
          <w:sz w:val="28"/>
          <w:szCs w:val="28"/>
        </w:rPr>
        <w:t xml:space="preserve"> </w:t>
      </w:r>
      <w:r w:rsidRPr="006329F8">
        <w:rPr>
          <w:rFonts w:eastAsia="Calibri"/>
          <w:sz w:val="28"/>
          <w:szCs w:val="28"/>
        </w:rPr>
        <w:t>осуществляющими функции и полномочия учредителя бюджетного или автономного учреждения, главными распорядителями средств бюджета</w:t>
      </w:r>
      <w:r w:rsidR="00A12966">
        <w:rPr>
          <w:rFonts w:eastAsia="Calibri"/>
          <w:sz w:val="28"/>
          <w:szCs w:val="28"/>
        </w:rPr>
        <w:t xml:space="preserve"> города</w:t>
      </w:r>
      <w:r w:rsidRPr="006329F8">
        <w:rPr>
          <w:rFonts w:eastAsia="Calibri"/>
          <w:sz w:val="28"/>
          <w:szCs w:val="28"/>
        </w:rPr>
        <w:t xml:space="preserve"> в отношении подведомственных муниципальных казенных учреждений в срок</w:t>
      </w:r>
      <w:proofErr w:type="gramEnd"/>
      <w:r w:rsidRPr="006329F8">
        <w:rPr>
          <w:rFonts w:eastAsia="Calibri"/>
          <w:sz w:val="28"/>
          <w:szCs w:val="28"/>
        </w:rPr>
        <w:t xml:space="preserve"> до 10 февраля текущего финансового года в финансовое управление администрации города Минусинска.</w:t>
      </w:r>
      <w:bookmarkStart w:id="4" w:name="Par4"/>
      <w:bookmarkStart w:id="5" w:name="Par11"/>
      <w:bookmarkStart w:id="6" w:name="Par17"/>
      <w:bookmarkEnd w:id="4"/>
      <w:bookmarkEnd w:id="5"/>
      <w:bookmarkEnd w:id="6"/>
    </w:p>
    <w:p w:rsidR="00D674F6" w:rsidRDefault="00D674F6" w:rsidP="007135EF">
      <w:pPr>
        <w:autoSpaceDE w:val="0"/>
        <w:autoSpaceDN w:val="0"/>
        <w:adjustRightInd w:val="0"/>
        <w:ind w:firstLine="709"/>
        <w:jc w:val="both"/>
        <w:rPr>
          <w:rFonts w:eastAsia="Calibri"/>
          <w:sz w:val="28"/>
          <w:szCs w:val="28"/>
        </w:rPr>
      </w:pPr>
    </w:p>
    <w:p w:rsidR="00D674F6" w:rsidRDefault="00D674F6" w:rsidP="007135EF">
      <w:pPr>
        <w:autoSpaceDE w:val="0"/>
        <w:autoSpaceDN w:val="0"/>
        <w:adjustRightInd w:val="0"/>
        <w:ind w:firstLine="709"/>
        <w:jc w:val="both"/>
        <w:rPr>
          <w:rFonts w:eastAsia="Calibri"/>
          <w:sz w:val="28"/>
          <w:szCs w:val="28"/>
        </w:rPr>
      </w:pPr>
    </w:p>
    <w:p w:rsidR="00D674F6" w:rsidRDefault="00D674F6" w:rsidP="007135EF">
      <w:pPr>
        <w:autoSpaceDE w:val="0"/>
        <w:autoSpaceDN w:val="0"/>
        <w:adjustRightInd w:val="0"/>
        <w:ind w:firstLine="709"/>
        <w:jc w:val="both"/>
        <w:rPr>
          <w:rFonts w:eastAsia="Calibri"/>
          <w:sz w:val="28"/>
          <w:szCs w:val="28"/>
        </w:rPr>
      </w:pPr>
    </w:p>
    <w:p w:rsidR="00DC2F4F" w:rsidRDefault="00DC2F4F" w:rsidP="00D674F6">
      <w:pPr>
        <w:autoSpaceDE w:val="0"/>
        <w:autoSpaceDN w:val="0"/>
        <w:adjustRightInd w:val="0"/>
        <w:jc w:val="both"/>
        <w:rPr>
          <w:sz w:val="28"/>
          <w:szCs w:val="28"/>
        </w:rPr>
      </w:pPr>
      <w:r w:rsidRPr="006329F8">
        <w:rPr>
          <w:sz w:val="28"/>
          <w:szCs w:val="28"/>
        </w:rPr>
        <w:t xml:space="preserve">Руководитель финансового управления                                 </w:t>
      </w:r>
      <w:r w:rsidR="00A12966">
        <w:rPr>
          <w:sz w:val="28"/>
          <w:szCs w:val="28"/>
        </w:rPr>
        <w:t xml:space="preserve">      </w:t>
      </w:r>
      <w:r w:rsidRPr="006329F8">
        <w:rPr>
          <w:sz w:val="28"/>
          <w:szCs w:val="28"/>
        </w:rPr>
        <w:t>О.А. Озерова</w:t>
      </w:r>
    </w:p>
    <w:sectPr w:rsidR="00DC2F4F" w:rsidSect="00D674F6">
      <w:footerReference w:type="even" r:id="rId19"/>
      <w:footerReference w:type="default" r:id="rId20"/>
      <w:pgSz w:w="11906" w:h="16838"/>
      <w:pgMar w:top="1134" w:right="850" w:bottom="851" w:left="1701" w:header="72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42" w:rsidRDefault="005A5C42">
      <w:r>
        <w:separator/>
      </w:r>
    </w:p>
  </w:endnote>
  <w:endnote w:type="continuationSeparator" w:id="0">
    <w:p w:rsidR="005A5C42" w:rsidRDefault="005A5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42" w:rsidRDefault="009D49DD">
    <w:pPr>
      <w:pStyle w:val="a4"/>
      <w:framePr w:wrap="around" w:vAnchor="text" w:hAnchor="margin" w:xAlign="right" w:y="1"/>
      <w:rPr>
        <w:rStyle w:val="a3"/>
      </w:rPr>
    </w:pPr>
    <w:r>
      <w:rPr>
        <w:rStyle w:val="a3"/>
      </w:rPr>
      <w:fldChar w:fldCharType="begin"/>
    </w:r>
    <w:r w:rsidR="005A5C42">
      <w:rPr>
        <w:rStyle w:val="a3"/>
      </w:rPr>
      <w:instrText xml:space="preserve">PAGE  </w:instrText>
    </w:r>
    <w:r>
      <w:rPr>
        <w:rStyle w:val="a3"/>
      </w:rPr>
      <w:fldChar w:fldCharType="end"/>
    </w:r>
  </w:p>
  <w:p w:rsidR="005A5C42" w:rsidRDefault="005A5C4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42" w:rsidRDefault="005A5C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42" w:rsidRDefault="005A5C42">
      <w:r>
        <w:separator/>
      </w:r>
    </w:p>
  </w:footnote>
  <w:footnote w:type="continuationSeparator" w:id="0">
    <w:p w:rsidR="005A5C42" w:rsidRDefault="005A5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733"/>
    <w:multiLevelType w:val="multilevel"/>
    <w:tmpl w:val="80A0E8C0"/>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6E2375"/>
    <w:multiLevelType w:val="multilevel"/>
    <w:tmpl w:val="48ECE402"/>
    <w:lvl w:ilvl="0">
      <w:start w:val="8"/>
      <w:numFmt w:val="none"/>
      <w:lvlText w:val="7.1."/>
      <w:lvlJc w:val="left"/>
      <w:pPr>
        <w:tabs>
          <w:tab w:val="num" w:pos="-195"/>
        </w:tabs>
        <w:ind w:left="-195" w:hanging="318"/>
      </w:pPr>
      <w:rPr>
        <w:rFonts w:hint="default"/>
      </w:rPr>
    </w:lvl>
    <w:lvl w:ilvl="1">
      <w:start w:val="2"/>
      <w:numFmt w:val="decimal"/>
      <w:lvlText w:val="%1.1."/>
      <w:lvlJc w:val="left"/>
      <w:pPr>
        <w:tabs>
          <w:tab w:val="num" w:pos="-180"/>
        </w:tabs>
        <w:ind w:left="-180" w:hanging="7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00"/>
        </w:tabs>
        <w:ind w:left="900" w:hanging="1800"/>
      </w:pPr>
      <w:rPr>
        <w:rFonts w:hint="default"/>
      </w:rPr>
    </w:lvl>
    <w:lvl w:ilvl="8">
      <w:start w:val="1"/>
      <w:numFmt w:val="decimal"/>
      <w:lvlText w:val="%1.%2.%3.%4.%5.%6.%7.%8.%9."/>
      <w:lvlJc w:val="left"/>
      <w:pPr>
        <w:tabs>
          <w:tab w:val="num" w:pos="1260"/>
        </w:tabs>
        <w:ind w:left="1260" w:hanging="2160"/>
      </w:pPr>
      <w:rPr>
        <w:rFonts w:hint="default"/>
      </w:rPr>
    </w:lvl>
  </w:abstractNum>
  <w:abstractNum w:abstractNumId="2">
    <w:nsid w:val="08D21794"/>
    <w:multiLevelType w:val="multilevel"/>
    <w:tmpl w:val="681C5E34"/>
    <w:lvl w:ilvl="0">
      <w:start w:val="9"/>
      <w:numFmt w:val="decimal"/>
      <w:lvlText w:val="%1.3"/>
      <w:lvlJc w:val="left"/>
      <w:pPr>
        <w:tabs>
          <w:tab w:val="num" w:pos="705"/>
        </w:tabs>
        <w:ind w:left="705" w:hanging="705"/>
      </w:pPr>
      <w:rPr>
        <w:rFonts w:hint="default"/>
      </w:rPr>
    </w:lvl>
    <w:lvl w:ilvl="1">
      <w:start w:val="2"/>
      <w:numFmt w:val="decimal"/>
      <w:lvlText w:val="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F0B4335"/>
    <w:multiLevelType w:val="multilevel"/>
    <w:tmpl w:val="03D0C484"/>
    <w:lvl w:ilvl="0">
      <w:start w:val="1"/>
      <w:numFmt w:val="decimal"/>
      <w:lvlText w:val="%1."/>
      <w:lvlJc w:val="left"/>
      <w:pPr>
        <w:tabs>
          <w:tab w:val="num" w:pos="68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711EC2"/>
    <w:multiLevelType w:val="multilevel"/>
    <w:tmpl w:val="E89C30A8"/>
    <w:lvl w:ilvl="0">
      <w:start w:val="9"/>
      <w:numFmt w:val="decimal"/>
      <w:lvlText w:val="%1.2"/>
      <w:lvlJc w:val="left"/>
      <w:pPr>
        <w:tabs>
          <w:tab w:val="num" w:pos="705"/>
        </w:tabs>
        <w:ind w:left="705" w:hanging="705"/>
      </w:pPr>
      <w:rPr>
        <w:rFonts w:hint="default"/>
      </w:rPr>
    </w:lvl>
    <w:lvl w:ilvl="1">
      <w:start w:val="2"/>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021013F"/>
    <w:multiLevelType w:val="hybridMultilevel"/>
    <w:tmpl w:val="E944735A"/>
    <w:lvl w:ilvl="0" w:tplc="1728AEF4">
      <w:start w:val="1"/>
      <w:numFmt w:val="decimal"/>
      <w:lvlText w:val="%1."/>
      <w:lvlJc w:val="left"/>
      <w:pPr>
        <w:tabs>
          <w:tab w:val="num" w:pos="357"/>
        </w:tabs>
        <w:ind w:left="0" w:firstLine="6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9C4E3D"/>
    <w:multiLevelType w:val="hybridMultilevel"/>
    <w:tmpl w:val="602836C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777343"/>
    <w:multiLevelType w:val="hybridMultilevel"/>
    <w:tmpl w:val="35208DFC"/>
    <w:lvl w:ilvl="0" w:tplc="951E0A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nsid w:val="1BC926C4"/>
    <w:multiLevelType w:val="multilevel"/>
    <w:tmpl w:val="02781626"/>
    <w:lvl w:ilvl="0">
      <w:start w:val="1"/>
      <w:numFmt w:val="decimal"/>
      <w:lvlText w:val="%1."/>
      <w:lvlJc w:val="left"/>
      <w:pPr>
        <w:tabs>
          <w:tab w:val="num" w:pos="357"/>
        </w:tabs>
        <w:ind w:left="0"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F19F1"/>
    <w:multiLevelType w:val="multilevel"/>
    <w:tmpl w:val="5F02697C"/>
    <w:lvl w:ilvl="0">
      <w:start w:val="8"/>
      <w:numFmt w:val="decimal"/>
      <w:lvlText w:val="%1.4"/>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0">
    <w:nsid w:val="1F2D3C0D"/>
    <w:multiLevelType w:val="hybridMultilevel"/>
    <w:tmpl w:val="029EAE4E"/>
    <w:lvl w:ilvl="0" w:tplc="4DC60988">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21224460"/>
    <w:multiLevelType w:val="multilevel"/>
    <w:tmpl w:val="FF920B1A"/>
    <w:lvl w:ilvl="0">
      <w:start w:val="8"/>
      <w:numFmt w:val="none"/>
      <w:lvlText w:val="7.2."/>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2">
    <w:nsid w:val="243F44F1"/>
    <w:multiLevelType w:val="multilevel"/>
    <w:tmpl w:val="7B248AF6"/>
    <w:lvl w:ilvl="0">
      <w:start w:val="8"/>
      <w:numFmt w:val="decimal"/>
      <w:lvlText w:val="%1.2"/>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13">
    <w:nsid w:val="2E216C39"/>
    <w:multiLevelType w:val="hybridMultilevel"/>
    <w:tmpl w:val="29CCE8F4"/>
    <w:lvl w:ilvl="0" w:tplc="53E8683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E4C436F"/>
    <w:multiLevelType w:val="multilevel"/>
    <w:tmpl w:val="A99EC792"/>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F080427"/>
    <w:multiLevelType w:val="multilevel"/>
    <w:tmpl w:val="C344834E"/>
    <w:lvl w:ilvl="0">
      <w:start w:val="8"/>
      <w:numFmt w:val="decimal"/>
      <w:lvlText w:val="%1.5."/>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F841A6E"/>
    <w:multiLevelType w:val="multilevel"/>
    <w:tmpl w:val="7BF2566C"/>
    <w:lvl w:ilvl="0">
      <w:start w:val="8"/>
      <w:numFmt w:val="decimal"/>
      <w:lvlText w:val="%1."/>
      <w:lvlJc w:val="left"/>
      <w:pPr>
        <w:tabs>
          <w:tab w:val="num" w:pos="420"/>
        </w:tabs>
        <w:ind w:left="420" w:hanging="420"/>
      </w:pPr>
      <w:rPr>
        <w:rFonts w:hint="default"/>
      </w:rPr>
    </w:lvl>
    <w:lvl w:ilvl="1">
      <w:start w:val="1"/>
      <w:numFmt w:val="decimal"/>
      <w:lvlText w:val="7.%2."/>
      <w:lvlJc w:val="left"/>
      <w:pPr>
        <w:tabs>
          <w:tab w:val="num" w:pos="1260"/>
        </w:tabs>
        <w:ind w:left="12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7">
    <w:nsid w:val="2FE7704F"/>
    <w:multiLevelType w:val="hybridMultilevel"/>
    <w:tmpl w:val="7F58B79C"/>
    <w:lvl w:ilvl="0" w:tplc="951E0AE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3021F5A"/>
    <w:multiLevelType w:val="multilevel"/>
    <w:tmpl w:val="0316B5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4696BC0"/>
    <w:multiLevelType w:val="hybridMultilevel"/>
    <w:tmpl w:val="F24C0394"/>
    <w:lvl w:ilvl="0" w:tplc="951E0A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0">
    <w:nsid w:val="37184E38"/>
    <w:multiLevelType w:val="multilevel"/>
    <w:tmpl w:val="6BE47966"/>
    <w:lvl w:ilvl="0">
      <w:start w:val="9"/>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37C00ABF"/>
    <w:multiLevelType w:val="multilevel"/>
    <w:tmpl w:val="5D26D236"/>
    <w:lvl w:ilvl="0">
      <w:start w:val="9"/>
      <w:numFmt w:val="decimal"/>
      <w:lvlText w:val="%1.5"/>
      <w:lvlJc w:val="left"/>
      <w:pPr>
        <w:tabs>
          <w:tab w:val="num" w:pos="705"/>
        </w:tabs>
        <w:ind w:left="705" w:hanging="705"/>
      </w:pPr>
      <w:rPr>
        <w:rFonts w:hint="default"/>
      </w:rPr>
    </w:lvl>
    <w:lvl w:ilvl="1">
      <w:start w:val="2"/>
      <w:numFmt w:val="decimal"/>
      <w:lvlText w:val="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FA853D5"/>
    <w:multiLevelType w:val="multilevel"/>
    <w:tmpl w:val="9906F55C"/>
    <w:lvl w:ilvl="0">
      <w:start w:val="8"/>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090034D"/>
    <w:multiLevelType w:val="multilevel"/>
    <w:tmpl w:val="312CB3DC"/>
    <w:lvl w:ilvl="0">
      <w:start w:val="8"/>
      <w:numFmt w:val="decimal"/>
      <w:lvlText w:val="%1.3"/>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24">
    <w:nsid w:val="41E11EE9"/>
    <w:multiLevelType w:val="multilevel"/>
    <w:tmpl w:val="48ECE402"/>
    <w:lvl w:ilvl="0">
      <w:start w:val="8"/>
      <w:numFmt w:val="none"/>
      <w:lvlText w:val="7.1."/>
      <w:lvlJc w:val="left"/>
      <w:pPr>
        <w:tabs>
          <w:tab w:val="num" w:pos="-195"/>
        </w:tabs>
        <w:ind w:left="-195" w:hanging="318"/>
      </w:pPr>
      <w:rPr>
        <w:rFonts w:hint="default"/>
      </w:rPr>
    </w:lvl>
    <w:lvl w:ilvl="1">
      <w:start w:val="2"/>
      <w:numFmt w:val="decimal"/>
      <w:lvlText w:val="%1.1."/>
      <w:lvlJc w:val="left"/>
      <w:pPr>
        <w:tabs>
          <w:tab w:val="num" w:pos="-180"/>
        </w:tabs>
        <w:ind w:left="-180" w:hanging="7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00"/>
        </w:tabs>
        <w:ind w:left="900" w:hanging="1800"/>
      </w:pPr>
      <w:rPr>
        <w:rFonts w:hint="default"/>
      </w:rPr>
    </w:lvl>
    <w:lvl w:ilvl="8">
      <w:start w:val="1"/>
      <w:numFmt w:val="decimal"/>
      <w:lvlText w:val="%1.%2.%3.%4.%5.%6.%7.%8.%9."/>
      <w:lvlJc w:val="left"/>
      <w:pPr>
        <w:tabs>
          <w:tab w:val="num" w:pos="1260"/>
        </w:tabs>
        <w:ind w:left="1260" w:hanging="2160"/>
      </w:pPr>
      <w:rPr>
        <w:rFonts w:hint="default"/>
      </w:rPr>
    </w:lvl>
  </w:abstractNum>
  <w:abstractNum w:abstractNumId="25">
    <w:nsid w:val="4A9204BC"/>
    <w:multiLevelType w:val="multilevel"/>
    <w:tmpl w:val="7B248AF6"/>
    <w:lvl w:ilvl="0">
      <w:start w:val="8"/>
      <w:numFmt w:val="decimal"/>
      <w:lvlText w:val="%1.2"/>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26">
    <w:nsid w:val="4C1D3766"/>
    <w:multiLevelType w:val="multilevel"/>
    <w:tmpl w:val="EB9665B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F553AA1"/>
    <w:multiLevelType w:val="hybridMultilevel"/>
    <w:tmpl w:val="5C62A1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B8404D"/>
    <w:multiLevelType w:val="hybridMultilevel"/>
    <w:tmpl w:val="380EFB92"/>
    <w:lvl w:ilvl="0" w:tplc="F8BE21BE">
      <w:start w:val="1"/>
      <w:numFmt w:val="decimal"/>
      <w:lvlText w:val="%1."/>
      <w:lvlJc w:val="left"/>
      <w:pPr>
        <w:tabs>
          <w:tab w:val="num" w:pos="1495"/>
        </w:tabs>
        <w:ind w:left="1495" w:hanging="360"/>
      </w:pPr>
    </w:lvl>
    <w:lvl w:ilvl="1" w:tplc="DFEE3A1A" w:tentative="1">
      <w:start w:val="1"/>
      <w:numFmt w:val="lowerLetter"/>
      <w:lvlText w:val="%2."/>
      <w:lvlJc w:val="left"/>
      <w:pPr>
        <w:tabs>
          <w:tab w:val="num" w:pos="2007"/>
        </w:tabs>
        <w:ind w:left="2007" w:hanging="360"/>
      </w:pPr>
    </w:lvl>
    <w:lvl w:ilvl="2" w:tplc="5AE67BE4" w:tentative="1">
      <w:start w:val="1"/>
      <w:numFmt w:val="lowerRoman"/>
      <w:lvlText w:val="%3."/>
      <w:lvlJc w:val="right"/>
      <w:pPr>
        <w:tabs>
          <w:tab w:val="num" w:pos="2727"/>
        </w:tabs>
        <w:ind w:left="2727" w:hanging="180"/>
      </w:pPr>
    </w:lvl>
    <w:lvl w:ilvl="3" w:tplc="6262D6D6" w:tentative="1">
      <w:start w:val="1"/>
      <w:numFmt w:val="decimal"/>
      <w:lvlText w:val="%4."/>
      <w:lvlJc w:val="left"/>
      <w:pPr>
        <w:tabs>
          <w:tab w:val="num" w:pos="3447"/>
        </w:tabs>
        <w:ind w:left="3447" w:hanging="360"/>
      </w:pPr>
    </w:lvl>
    <w:lvl w:ilvl="4" w:tplc="8BF267E6" w:tentative="1">
      <w:start w:val="1"/>
      <w:numFmt w:val="lowerLetter"/>
      <w:lvlText w:val="%5."/>
      <w:lvlJc w:val="left"/>
      <w:pPr>
        <w:tabs>
          <w:tab w:val="num" w:pos="4167"/>
        </w:tabs>
        <w:ind w:left="4167" w:hanging="360"/>
      </w:pPr>
    </w:lvl>
    <w:lvl w:ilvl="5" w:tplc="380C75B4" w:tentative="1">
      <w:start w:val="1"/>
      <w:numFmt w:val="lowerRoman"/>
      <w:lvlText w:val="%6."/>
      <w:lvlJc w:val="right"/>
      <w:pPr>
        <w:tabs>
          <w:tab w:val="num" w:pos="4887"/>
        </w:tabs>
        <w:ind w:left="4887" w:hanging="180"/>
      </w:pPr>
    </w:lvl>
    <w:lvl w:ilvl="6" w:tplc="0306569C" w:tentative="1">
      <w:start w:val="1"/>
      <w:numFmt w:val="decimal"/>
      <w:lvlText w:val="%7."/>
      <w:lvlJc w:val="left"/>
      <w:pPr>
        <w:tabs>
          <w:tab w:val="num" w:pos="5607"/>
        </w:tabs>
        <w:ind w:left="5607" w:hanging="360"/>
      </w:pPr>
    </w:lvl>
    <w:lvl w:ilvl="7" w:tplc="36DCEEF6" w:tentative="1">
      <w:start w:val="1"/>
      <w:numFmt w:val="lowerLetter"/>
      <w:lvlText w:val="%8."/>
      <w:lvlJc w:val="left"/>
      <w:pPr>
        <w:tabs>
          <w:tab w:val="num" w:pos="6327"/>
        </w:tabs>
        <w:ind w:left="6327" w:hanging="360"/>
      </w:pPr>
    </w:lvl>
    <w:lvl w:ilvl="8" w:tplc="062E599A" w:tentative="1">
      <w:start w:val="1"/>
      <w:numFmt w:val="lowerRoman"/>
      <w:lvlText w:val="%9."/>
      <w:lvlJc w:val="right"/>
      <w:pPr>
        <w:tabs>
          <w:tab w:val="num" w:pos="7047"/>
        </w:tabs>
        <w:ind w:left="7047" w:hanging="180"/>
      </w:pPr>
    </w:lvl>
  </w:abstractNum>
  <w:abstractNum w:abstractNumId="29">
    <w:nsid w:val="524A324D"/>
    <w:multiLevelType w:val="multilevel"/>
    <w:tmpl w:val="7D80F696"/>
    <w:lvl w:ilvl="0">
      <w:start w:val="8"/>
      <w:numFmt w:val="decimal"/>
      <w:lvlText w:val="%1.5"/>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30">
    <w:nsid w:val="5AFA7D7C"/>
    <w:multiLevelType w:val="hybridMultilevel"/>
    <w:tmpl w:val="69960218"/>
    <w:lvl w:ilvl="0" w:tplc="062E722C">
      <w:start w:val="1"/>
      <w:numFmt w:val="decimal"/>
      <w:lvlText w:val="%1."/>
      <w:lvlJc w:val="left"/>
      <w:pPr>
        <w:tabs>
          <w:tab w:val="num" w:pos="1125"/>
        </w:tabs>
        <w:ind w:left="1125" w:hanging="45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1">
    <w:nsid w:val="5EDB3CCC"/>
    <w:multiLevelType w:val="multilevel"/>
    <w:tmpl w:val="97C2716C"/>
    <w:lvl w:ilvl="0">
      <w:start w:val="7"/>
      <w:numFmt w:val="decimal"/>
      <w:lvlText w:val="%1.1."/>
      <w:lvlJc w:val="left"/>
      <w:pPr>
        <w:tabs>
          <w:tab w:val="num" w:pos="-195"/>
        </w:tabs>
        <w:ind w:left="-195" w:hanging="318"/>
      </w:pPr>
      <w:rPr>
        <w:rFonts w:hint="default"/>
      </w:rPr>
    </w:lvl>
    <w:lvl w:ilvl="1">
      <w:start w:val="2"/>
      <w:numFmt w:val="decimal"/>
      <w:lvlText w:val="%1.2."/>
      <w:lvlJc w:val="left"/>
      <w:pPr>
        <w:tabs>
          <w:tab w:val="num" w:pos="-180"/>
        </w:tabs>
        <w:ind w:left="-180" w:hanging="72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180"/>
        </w:tabs>
        <w:ind w:left="180" w:hanging="1080"/>
      </w:pPr>
      <w:rPr>
        <w:rFonts w:hint="default"/>
      </w:rPr>
    </w:lvl>
    <w:lvl w:ilvl="4">
      <w:start w:val="1"/>
      <w:numFmt w:val="decimal"/>
      <w:lvlText w:val="%1.%2.%3.%4.%5."/>
      <w:lvlJc w:val="left"/>
      <w:pPr>
        <w:tabs>
          <w:tab w:val="num" w:pos="180"/>
        </w:tabs>
        <w:ind w:left="18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900"/>
        </w:tabs>
        <w:ind w:left="900" w:hanging="1800"/>
      </w:pPr>
      <w:rPr>
        <w:rFonts w:hint="default"/>
      </w:rPr>
    </w:lvl>
    <w:lvl w:ilvl="7">
      <w:start w:val="1"/>
      <w:numFmt w:val="decimal"/>
      <w:lvlText w:val="%1.%2.%3.%4.%5.%6.%7.%8."/>
      <w:lvlJc w:val="left"/>
      <w:pPr>
        <w:tabs>
          <w:tab w:val="num" w:pos="900"/>
        </w:tabs>
        <w:ind w:left="900" w:hanging="1800"/>
      </w:pPr>
      <w:rPr>
        <w:rFonts w:hint="default"/>
      </w:rPr>
    </w:lvl>
    <w:lvl w:ilvl="8">
      <w:start w:val="1"/>
      <w:numFmt w:val="decimal"/>
      <w:lvlText w:val="%1.%2.%3.%4.%5.%6.%7.%8.%9."/>
      <w:lvlJc w:val="left"/>
      <w:pPr>
        <w:tabs>
          <w:tab w:val="num" w:pos="1260"/>
        </w:tabs>
        <w:ind w:left="1260" w:hanging="2160"/>
      </w:pPr>
      <w:rPr>
        <w:rFonts w:hint="default"/>
      </w:rPr>
    </w:lvl>
  </w:abstractNum>
  <w:abstractNum w:abstractNumId="32">
    <w:nsid w:val="5EDD10AC"/>
    <w:multiLevelType w:val="multilevel"/>
    <w:tmpl w:val="B52CD794"/>
    <w:lvl w:ilvl="0">
      <w:start w:val="9"/>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20C4326"/>
    <w:multiLevelType w:val="hybridMultilevel"/>
    <w:tmpl w:val="E0D4D378"/>
    <w:lvl w:ilvl="0" w:tplc="951E0A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27323E4"/>
    <w:multiLevelType w:val="multilevel"/>
    <w:tmpl w:val="712403BA"/>
    <w:lvl w:ilvl="0">
      <w:start w:val="9"/>
      <w:numFmt w:val="decimal"/>
      <w:lvlText w:val="%1.4"/>
      <w:lvlJc w:val="left"/>
      <w:pPr>
        <w:tabs>
          <w:tab w:val="num" w:pos="705"/>
        </w:tabs>
        <w:ind w:left="705" w:hanging="705"/>
      </w:pPr>
      <w:rPr>
        <w:rFonts w:hint="default"/>
      </w:rPr>
    </w:lvl>
    <w:lvl w:ilvl="1">
      <w:start w:val="2"/>
      <w:numFmt w:val="decimal"/>
      <w:lvlText w:val="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2FD62B6"/>
    <w:multiLevelType w:val="multilevel"/>
    <w:tmpl w:val="6E46132A"/>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6">
    <w:nsid w:val="66F50F5E"/>
    <w:multiLevelType w:val="hybridMultilevel"/>
    <w:tmpl w:val="99443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8E65DD"/>
    <w:multiLevelType w:val="multilevel"/>
    <w:tmpl w:val="39886BFE"/>
    <w:lvl w:ilvl="0">
      <w:start w:val="8"/>
      <w:numFmt w:val="decimal"/>
      <w:lvlText w:val="%1.1"/>
      <w:lvlJc w:val="left"/>
      <w:pPr>
        <w:tabs>
          <w:tab w:val="num" w:pos="885"/>
        </w:tabs>
        <w:ind w:left="885" w:hanging="318"/>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38">
    <w:nsid w:val="6ACC4F59"/>
    <w:multiLevelType w:val="hybridMultilevel"/>
    <w:tmpl w:val="01AC5F2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A3660F"/>
    <w:multiLevelType w:val="multilevel"/>
    <w:tmpl w:val="7D8008A2"/>
    <w:lvl w:ilvl="0">
      <w:start w:val="8"/>
      <w:numFmt w:val="decimal"/>
      <w:lvlText w:val="%1.2."/>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032496"/>
    <w:multiLevelType w:val="multilevel"/>
    <w:tmpl w:val="18DC17D8"/>
    <w:lvl w:ilvl="0">
      <w:start w:val="8"/>
      <w:numFmt w:val="decimal"/>
      <w:lvlText w:val="%1.3."/>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F7D4B47"/>
    <w:multiLevelType w:val="hybridMultilevel"/>
    <w:tmpl w:val="4DE25596"/>
    <w:lvl w:ilvl="0" w:tplc="DB84E4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nsid w:val="6FDC29DA"/>
    <w:multiLevelType w:val="multilevel"/>
    <w:tmpl w:val="59AA45A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3">
    <w:nsid w:val="70E02199"/>
    <w:multiLevelType w:val="multilevel"/>
    <w:tmpl w:val="A99EC792"/>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53D6B1D"/>
    <w:multiLevelType w:val="multilevel"/>
    <w:tmpl w:val="9906F55C"/>
    <w:lvl w:ilvl="0">
      <w:start w:val="8"/>
      <w:numFmt w:val="decimal"/>
      <w:lvlText w:val="%1."/>
      <w:lvlJc w:val="left"/>
      <w:pPr>
        <w:tabs>
          <w:tab w:val="num" w:pos="360"/>
        </w:tabs>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72E6E98"/>
    <w:multiLevelType w:val="multilevel"/>
    <w:tmpl w:val="E9B2FA74"/>
    <w:lvl w:ilvl="0">
      <w:start w:val="9"/>
      <w:numFmt w:val="decimal"/>
      <w:lvlText w:val="%1.1"/>
      <w:lvlJc w:val="left"/>
      <w:pPr>
        <w:tabs>
          <w:tab w:val="num" w:pos="885"/>
        </w:tabs>
        <w:ind w:left="885" w:hanging="34"/>
      </w:pPr>
      <w:rPr>
        <w:rFonts w:hint="default"/>
      </w:rPr>
    </w:lvl>
    <w:lvl w:ilvl="1">
      <w:start w:val="2"/>
      <w:numFmt w:val="decimal"/>
      <w:lvlText w:val="%1.1."/>
      <w:lvlJc w:val="left"/>
      <w:pPr>
        <w:tabs>
          <w:tab w:val="num" w:pos="900"/>
        </w:tabs>
        <w:ind w:left="90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340"/>
        </w:tabs>
        <w:ind w:left="2340" w:hanging="2160"/>
      </w:pPr>
      <w:rPr>
        <w:rFonts w:hint="default"/>
      </w:rPr>
    </w:lvl>
  </w:abstractNum>
  <w:abstractNum w:abstractNumId="46">
    <w:nsid w:val="785B0774"/>
    <w:multiLevelType w:val="multilevel"/>
    <w:tmpl w:val="59AA45A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7">
    <w:nsid w:val="7DA86CA4"/>
    <w:multiLevelType w:val="multilevel"/>
    <w:tmpl w:val="42DEB98C"/>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45"/>
  </w:num>
  <w:num w:numId="2">
    <w:abstractNumId w:val="2"/>
  </w:num>
  <w:num w:numId="3">
    <w:abstractNumId w:val="34"/>
  </w:num>
  <w:num w:numId="4">
    <w:abstractNumId w:val="21"/>
  </w:num>
  <w:num w:numId="5">
    <w:abstractNumId w:val="10"/>
  </w:num>
  <w:num w:numId="6">
    <w:abstractNumId w:val="4"/>
  </w:num>
  <w:num w:numId="7">
    <w:abstractNumId w:val="24"/>
  </w:num>
  <w:num w:numId="8">
    <w:abstractNumId w:val="25"/>
  </w:num>
  <w:num w:numId="9">
    <w:abstractNumId w:val="23"/>
  </w:num>
  <w:num w:numId="10">
    <w:abstractNumId w:val="9"/>
  </w:num>
  <w:num w:numId="11">
    <w:abstractNumId w:val="29"/>
  </w:num>
  <w:num w:numId="12">
    <w:abstractNumId w:val="33"/>
  </w:num>
  <w:num w:numId="13">
    <w:abstractNumId w:val="7"/>
  </w:num>
  <w:num w:numId="14">
    <w:abstractNumId w:val="37"/>
  </w:num>
  <w:num w:numId="15">
    <w:abstractNumId w:val="12"/>
  </w:num>
  <w:num w:numId="16">
    <w:abstractNumId w:val="11"/>
  </w:num>
  <w:num w:numId="17">
    <w:abstractNumId w:val="35"/>
  </w:num>
  <w:num w:numId="18">
    <w:abstractNumId w:val="16"/>
  </w:num>
  <w:num w:numId="19">
    <w:abstractNumId w:val="18"/>
  </w:num>
  <w:num w:numId="20">
    <w:abstractNumId w:val="39"/>
  </w:num>
  <w:num w:numId="21">
    <w:abstractNumId w:val="40"/>
  </w:num>
  <w:num w:numId="22">
    <w:abstractNumId w:val="15"/>
  </w:num>
  <w:num w:numId="23">
    <w:abstractNumId w:val="31"/>
  </w:num>
  <w:num w:numId="24">
    <w:abstractNumId w:val="1"/>
  </w:num>
  <w:num w:numId="25">
    <w:abstractNumId w:val="46"/>
  </w:num>
  <w:num w:numId="26">
    <w:abstractNumId w:val="42"/>
  </w:num>
  <w:num w:numId="27">
    <w:abstractNumId w:val="22"/>
  </w:num>
  <w:num w:numId="28">
    <w:abstractNumId w:val="44"/>
  </w:num>
  <w:num w:numId="29">
    <w:abstractNumId w:val="0"/>
  </w:num>
  <w:num w:numId="30">
    <w:abstractNumId w:val="17"/>
  </w:num>
  <w:num w:numId="31">
    <w:abstractNumId w:val="20"/>
  </w:num>
  <w:num w:numId="32">
    <w:abstractNumId w:val="32"/>
  </w:num>
  <w:num w:numId="33">
    <w:abstractNumId w:val="47"/>
  </w:num>
  <w:num w:numId="34">
    <w:abstractNumId w:val="38"/>
  </w:num>
  <w:num w:numId="35">
    <w:abstractNumId w:val="43"/>
  </w:num>
  <w:num w:numId="36">
    <w:abstractNumId w:val="26"/>
  </w:num>
  <w:num w:numId="37">
    <w:abstractNumId w:val="14"/>
  </w:num>
  <w:num w:numId="38">
    <w:abstractNumId w:val="19"/>
  </w:num>
  <w:num w:numId="39">
    <w:abstractNumId w:val="6"/>
  </w:num>
  <w:num w:numId="40">
    <w:abstractNumId w:val="36"/>
  </w:num>
  <w:num w:numId="41">
    <w:abstractNumId w:val="5"/>
  </w:num>
  <w:num w:numId="42">
    <w:abstractNumId w:val="30"/>
  </w:num>
  <w:num w:numId="43">
    <w:abstractNumId w:val="3"/>
  </w:num>
  <w:num w:numId="44">
    <w:abstractNumId w:val="8"/>
  </w:num>
  <w:num w:numId="45">
    <w:abstractNumId w:val="27"/>
  </w:num>
  <w:num w:numId="46">
    <w:abstractNumId w:val="41"/>
  </w:num>
  <w:num w:numId="47">
    <w:abstractNumId w:val="13"/>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A238A"/>
    <w:rsid w:val="00016211"/>
    <w:rsid w:val="00022AF2"/>
    <w:rsid w:val="00022C6D"/>
    <w:rsid w:val="000337EC"/>
    <w:rsid w:val="00043435"/>
    <w:rsid w:val="00066849"/>
    <w:rsid w:val="00076B1F"/>
    <w:rsid w:val="0008058E"/>
    <w:rsid w:val="00085E44"/>
    <w:rsid w:val="000874D2"/>
    <w:rsid w:val="00095E1D"/>
    <w:rsid w:val="000A238A"/>
    <w:rsid w:val="000A257F"/>
    <w:rsid w:val="000A3EF8"/>
    <w:rsid w:val="000B1582"/>
    <w:rsid w:val="000C43EE"/>
    <w:rsid w:val="000F5786"/>
    <w:rsid w:val="000F5DCE"/>
    <w:rsid w:val="0010100F"/>
    <w:rsid w:val="0013719E"/>
    <w:rsid w:val="00150060"/>
    <w:rsid w:val="00154CAD"/>
    <w:rsid w:val="00155825"/>
    <w:rsid w:val="00155A6C"/>
    <w:rsid w:val="00155B35"/>
    <w:rsid w:val="00163D91"/>
    <w:rsid w:val="00165DED"/>
    <w:rsid w:val="00180366"/>
    <w:rsid w:val="00184331"/>
    <w:rsid w:val="001A6546"/>
    <w:rsid w:val="001B5374"/>
    <w:rsid w:val="001C0035"/>
    <w:rsid w:val="001D1F8C"/>
    <w:rsid w:val="001D4CD7"/>
    <w:rsid w:val="001E29A5"/>
    <w:rsid w:val="001F415C"/>
    <w:rsid w:val="00202AF9"/>
    <w:rsid w:val="002375A6"/>
    <w:rsid w:val="002456C0"/>
    <w:rsid w:val="00261A5B"/>
    <w:rsid w:val="00263883"/>
    <w:rsid w:val="00266B95"/>
    <w:rsid w:val="00276BE4"/>
    <w:rsid w:val="002779ED"/>
    <w:rsid w:val="00292C94"/>
    <w:rsid w:val="002953C8"/>
    <w:rsid w:val="00296191"/>
    <w:rsid w:val="002A1DC8"/>
    <w:rsid w:val="002A4BF1"/>
    <w:rsid w:val="002C43EA"/>
    <w:rsid w:val="002D1B90"/>
    <w:rsid w:val="002E2716"/>
    <w:rsid w:val="002E2A9A"/>
    <w:rsid w:val="002E6EFB"/>
    <w:rsid w:val="00305F52"/>
    <w:rsid w:val="00322AEC"/>
    <w:rsid w:val="00344C6C"/>
    <w:rsid w:val="0036019E"/>
    <w:rsid w:val="0036501C"/>
    <w:rsid w:val="00376C8E"/>
    <w:rsid w:val="00384905"/>
    <w:rsid w:val="003A7020"/>
    <w:rsid w:val="003C0BC9"/>
    <w:rsid w:val="003C27D3"/>
    <w:rsid w:val="003C5282"/>
    <w:rsid w:val="003D0583"/>
    <w:rsid w:val="003E76D3"/>
    <w:rsid w:val="003E785B"/>
    <w:rsid w:val="003F0B73"/>
    <w:rsid w:val="0043064E"/>
    <w:rsid w:val="00453237"/>
    <w:rsid w:val="00467BE4"/>
    <w:rsid w:val="00486CF8"/>
    <w:rsid w:val="00496742"/>
    <w:rsid w:val="00496AC8"/>
    <w:rsid w:val="004C1B81"/>
    <w:rsid w:val="004C2C57"/>
    <w:rsid w:val="004F23B2"/>
    <w:rsid w:val="0052349B"/>
    <w:rsid w:val="00524469"/>
    <w:rsid w:val="00533524"/>
    <w:rsid w:val="00550AB4"/>
    <w:rsid w:val="00552AE3"/>
    <w:rsid w:val="005622EE"/>
    <w:rsid w:val="0056707A"/>
    <w:rsid w:val="0057150C"/>
    <w:rsid w:val="005748E4"/>
    <w:rsid w:val="00586626"/>
    <w:rsid w:val="005A2795"/>
    <w:rsid w:val="005A5C42"/>
    <w:rsid w:val="005C4226"/>
    <w:rsid w:val="005D2A38"/>
    <w:rsid w:val="005E5885"/>
    <w:rsid w:val="005F081A"/>
    <w:rsid w:val="005F13D7"/>
    <w:rsid w:val="0060788C"/>
    <w:rsid w:val="00623BD3"/>
    <w:rsid w:val="006246EE"/>
    <w:rsid w:val="00630F5B"/>
    <w:rsid w:val="006329F8"/>
    <w:rsid w:val="00633EDA"/>
    <w:rsid w:val="00655DF0"/>
    <w:rsid w:val="0067182E"/>
    <w:rsid w:val="00676345"/>
    <w:rsid w:val="0068052A"/>
    <w:rsid w:val="00681F8D"/>
    <w:rsid w:val="0069078F"/>
    <w:rsid w:val="00694FA0"/>
    <w:rsid w:val="006A28B5"/>
    <w:rsid w:val="006A4A63"/>
    <w:rsid w:val="006D05D7"/>
    <w:rsid w:val="006F5961"/>
    <w:rsid w:val="00700627"/>
    <w:rsid w:val="00700C5E"/>
    <w:rsid w:val="00707920"/>
    <w:rsid w:val="007135EF"/>
    <w:rsid w:val="007151D6"/>
    <w:rsid w:val="007242CD"/>
    <w:rsid w:val="00767685"/>
    <w:rsid w:val="007755E0"/>
    <w:rsid w:val="00777F0F"/>
    <w:rsid w:val="00794B31"/>
    <w:rsid w:val="007A1A81"/>
    <w:rsid w:val="007A4B69"/>
    <w:rsid w:val="007A63AF"/>
    <w:rsid w:val="007E2E1A"/>
    <w:rsid w:val="007E30E4"/>
    <w:rsid w:val="007E5ED1"/>
    <w:rsid w:val="007F1EA9"/>
    <w:rsid w:val="007F2929"/>
    <w:rsid w:val="0081534A"/>
    <w:rsid w:val="0082216E"/>
    <w:rsid w:val="00835DA3"/>
    <w:rsid w:val="00853E2E"/>
    <w:rsid w:val="00854103"/>
    <w:rsid w:val="008561CB"/>
    <w:rsid w:val="00874521"/>
    <w:rsid w:val="00880D65"/>
    <w:rsid w:val="008820CB"/>
    <w:rsid w:val="008831B2"/>
    <w:rsid w:val="00886645"/>
    <w:rsid w:val="008A334A"/>
    <w:rsid w:val="008C4FD5"/>
    <w:rsid w:val="008C7B50"/>
    <w:rsid w:val="008C7F48"/>
    <w:rsid w:val="008E2157"/>
    <w:rsid w:val="008E6342"/>
    <w:rsid w:val="008F16A0"/>
    <w:rsid w:val="008F21F9"/>
    <w:rsid w:val="008F62B8"/>
    <w:rsid w:val="009104F1"/>
    <w:rsid w:val="00910A0D"/>
    <w:rsid w:val="00946DB7"/>
    <w:rsid w:val="009527DB"/>
    <w:rsid w:val="0096393C"/>
    <w:rsid w:val="00966F1C"/>
    <w:rsid w:val="0097522D"/>
    <w:rsid w:val="00977113"/>
    <w:rsid w:val="00986852"/>
    <w:rsid w:val="009948DB"/>
    <w:rsid w:val="009C278A"/>
    <w:rsid w:val="009C3656"/>
    <w:rsid w:val="009D3FA4"/>
    <w:rsid w:val="009D40CC"/>
    <w:rsid w:val="009D49DD"/>
    <w:rsid w:val="009D4E48"/>
    <w:rsid w:val="009E2E3C"/>
    <w:rsid w:val="009F3701"/>
    <w:rsid w:val="009F728F"/>
    <w:rsid w:val="009F72AF"/>
    <w:rsid w:val="00A012D0"/>
    <w:rsid w:val="00A12966"/>
    <w:rsid w:val="00A1431E"/>
    <w:rsid w:val="00A17E54"/>
    <w:rsid w:val="00A23FB1"/>
    <w:rsid w:val="00A405AE"/>
    <w:rsid w:val="00A415F6"/>
    <w:rsid w:val="00A94D1E"/>
    <w:rsid w:val="00AA1BE5"/>
    <w:rsid w:val="00AA3FF2"/>
    <w:rsid w:val="00AB1D91"/>
    <w:rsid w:val="00AB4047"/>
    <w:rsid w:val="00AC56C4"/>
    <w:rsid w:val="00AE219F"/>
    <w:rsid w:val="00AE2BDC"/>
    <w:rsid w:val="00AE5D4B"/>
    <w:rsid w:val="00AE71C5"/>
    <w:rsid w:val="00AE79EE"/>
    <w:rsid w:val="00B05827"/>
    <w:rsid w:val="00B56507"/>
    <w:rsid w:val="00B575A4"/>
    <w:rsid w:val="00B74469"/>
    <w:rsid w:val="00B818A0"/>
    <w:rsid w:val="00B84F3F"/>
    <w:rsid w:val="00BA01E4"/>
    <w:rsid w:val="00BA1A99"/>
    <w:rsid w:val="00BB1F37"/>
    <w:rsid w:val="00BB48FE"/>
    <w:rsid w:val="00BC6A97"/>
    <w:rsid w:val="00BD5BF2"/>
    <w:rsid w:val="00BD6EBA"/>
    <w:rsid w:val="00BE3C78"/>
    <w:rsid w:val="00BE4355"/>
    <w:rsid w:val="00BE5634"/>
    <w:rsid w:val="00C11327"/>
    <w:rsid w:val="00C13367"/>
    <w:rsid w:val="00C30287"/>
    <w:rsid w:val="00C53A78"/>
    <w:rsid w:val="00C66229"/>
    <w:rsid w:val="00C90DBF"/>
    <w:rsid w:val="00C978AF"/>
    <w:rsid w:val="00CA17AC"/>
    <w:rsid w:val="00CC4429"/>
    <w:rsid w:val="00CD31C1"/>
    <w:rsid w:val="00CF4982"/>
    <w:rsid w:val="00D02B31"/>
    <w:rsid w:val="00D17421"/>
    <w:rsid w:val="00D20776"/>
    <w:rsid w:val="00D351F0"/>
    <w:rsid w:val="00D50E19"/>
    <w:rsid w:val="00D6343A"/>
    <w:rsid w:val="00D65B8B"/>
    <w:rsid w:val="00D674F6"/>
    <w:rsid w:val="00D7398D"/>
    <w:rsid w:val="00D85DF5"/>
    <w:rsid w:val="00D94F50"/>
    <w:rsid w:val="00DA35FB"/>
    <w:rsid w:val="00DA5055"/>
    <w:rsid w:val="00DB2EF9"/>
    <w:rsid w:val="00DC2F4F"/>
    <w:rsid w:val="00DC48A9"/>
    <w:rsid w:val="00DC7BBC"/>
    <w:rsid w:val="00DF566E"/>
    <w:rsid w:val="00E2453A"/>
    <w:rsid w:val="00E302E4"/>
    <w:rsid w:val="00E64F33"/>
    <w:rsid w:val="00E82901"/>
    <w:rsid w:val="00E86EEB"/>
    <w:rsid w:val="00E945E0"/>
    <w:rsid w:val="00EC4F64"/>
    <w:rsid w:val="00ED0814"/>
    <w:rsid w:val="00ED3B43"/>
    <w:rsid w:val="00ED4467"/>
    <w:rsid w:val="00EE4454"/>
    <w:rsid w:val="00EF1B38"/>
    <w:rsid w:val="00F00AD9"/>
    <w:rsid w:val="00F10B8E"/>
    <w:rsid w:val="00F13585"/>
    <w:rsid w:val="00F24569"/>
    <w:rsid w:val="00F32A8B"/>
    <w:rsid w:val="00F616BE"/>
    <w:rsid w:val="00F71690"/>
    <w:rsid w:val="00F72DA1"/>
    <w:rsid w:val="00F9176C"/>
    <w:rsid w:val="00F917F8"/>
    <w:rsid w:val="00FB62EB"/>
    <w:rsid w:val="00FC44F8"/>
    <w:rsid w:val="00FD5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D65"/>
    <w:rPr>
      <w:sz w:val="24"/>
      <w:szCs w:val="24"/>
    </w:rPr>
  </w:style>
  <w:style w:type="paragraph" w:styleId="1">
    <w:name w:val="heading 1"/>
    <w:basedOn w:val="a"/>
    <w:next w:val="a"/>
    <w:qFormat/>
    <w:rsid w:val="00880D65"/>
    <w:pPr>
      <w:keepNext/>
      <w:ind w:left="4962"/>
      <w:outlineLvl w:val="0"/>
    </w:pPr>
    <w:rPr>
      <w:szCs w:val="20"/>
    </w:rPr>
  </w:style>
  <w:style w:type="paragraph" w:styleId="2">
    <w:name w:val="heading 2"/>
    <w:basedOn w:val="a"/>
    <w:next w:val="a"/>
    <w:qFormat/>
    <w:rsid w:val="00880D65"/>
    <w:pPr>
      <w:keepNext/>
      <w:widowControl w:val="0"/>
      <w:outlineLvl w:val="1"/>
    </w:pPr>
    <w:rPr>
      <w:szCs w:val="20"/>
      <w:lang w:val="en-US"/>
    </w:rPr>
  </w:style>
  <w:style w:type="paragraph" w:styleId="3">
    <w:name w:val="heading 3"/>
    <w:basedOn w:val="a"/>
    <w:next w:val="a"/>
    <w:qFormat/>
    <w:rsid w:val="00880D65"/>
    <w:pPr>
      <w:keepNext/>
      <w:jc w:val="right"/>
      <w:outlineLvl w:val="2"/>
    </w:pPr>
    <w:rPr>
      <w:sz w:val="28"/>
    </w:rPr>
  </w:style>
  <w:style w:type="paragraph" w:styleId="4">
    <w:name w:val="heading 4"/>
    <w:basedOn w:val="a"/>
    <w:next w:val="a"/>
    <w:qFormat/>
    <w:rsid w:val="00880D65"/>
    <w:pPr>
      <w:keepNext/>
      <w:jc w:val="center"/>
      <w:outlineLvl w:val="3"/>
    </w:pPr>
    <w:rPr>
      <w:sz w:val="28"/>
    </w:rPr>
  </w:style>
  <w:style w:type="paragraph" w:styleId="6">
    <w:name w:val="heading 6"/>
    <w:basedOn w:val="a"/>
    <w:next w:val="a"/>
    <w:qFormat/>
    <w:rsid w:val="00880D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0D65"/>
  </w:style>
  <w:style w:type="paragraph" w:styleId="a4">
    <w:name w:val="footer"/>
    <w:basedOn w:val="a"/>
    <w:rsid w:val="00880D65"/>
    <w:pPr>
      <w:tabs>
        <w:tab w:val="center" w:pos="4153"/>
        <w:tab w:val="right" w:pos="8306"/>
      </w:tabs>
    </w:pPr>
    <w:rPr>
      <w:sz w:val="28"/>
      <w:szCs w:val="20"/>
    </w:rPr>
  </w:style>
  <w:style w:type="paragraph" w:styleId="a5">
    <w:name w:val="Body Text"/>
    <w:basedOn w:val="a"/>
    <w:rsid w:val="00880D65"/>
    <w:pPr>
      <w:jc w:val="both"/>
    </w:pPr>
    <w:rPr>
      <w:szCs w:val="20"/>
    </w:rPr>
  </w:style>
  <w:style w:type="paragraph" w:customStyle="1" w:styleId="eoaou">
    <w:name w:val="eoaou"/>
    <w:basedOn w:val="a"/>
    <w:rsid w:val="00880D65"/>
    <w:pPr>
      <w:snapToGrid w:val="0"/>
      <w:spacing w:before="100" w:after="100"/>
      <w:ind w:left="360" w:right="360"/>
    </w:pPr>
    <w:rPr>
      <w:szCs w:val="20"/>
    </w:rPr>
  </w:style>
  <w:style w:type="paragraph" w:styleId="20">
    <w:name w:val="Body Text 2"/>
    <w:basedOn w:val="a"/>
    <w:rsid w:val="00880D65"/>
    <w:pPr>
      <w:jc w:val="center"/>
    </w:pPr>
  </w:style>
  <w:style w:type="paragraph" w:styleId="a6">
    <w:name w:val="Body Text Indent"/>
    <w:basedOn w:val="a"/>
    <w:rsid w:val="00880D65"/>
    <w:pPr>
      <w:ind w:left="720"/>
      <w:jc w:val="both"/>
    </w:pPr>
  </w:style>
  <w:style w:type="paragraph" w:styleId="21">
    <w:name w:val="Body Text Indent 2"/>
    <w:basedOn w:val="a"/>
    <w:rsid w:val="00880D65"/>
    <w:pPr>
      <w:ind w:firstLine="708"/>
      <w:jc w:val="both"/>
    </w:pPr>
  </w:style>
  <w:style w:type="paragraph" w:styleId="30">
    <w:name w:val="Body Text 3"/>
    <w:basedOn w:val="a"/>
    <w:rsid w:val="00880D65"/>
    <w:pPr>
      <w:jc w:val="both"/>
    </w:pPr>
    <w:rPr>
      <w:sz w:val="28"/>
    </w:rPr>
  </w:style>
  <w:style w:type="paragraph" w:styleId="31">
    <w:name w:val="Body Text Indent 3"/>
    <w:basedOn w:val="a"/>
    <w:rsid w:val="00880D65"/>
    <w:pPr>
      <w:ind w:firstLine="705"/>
      <w:jc w:val="both"/>
    </w:pPr>
    <w:rPr>
      <w:sz w:val="28"/>
    </w:rPr>
  </w:style>
  <w:style w:type="paragraph" w:styleId="a7">
    <w:name w:val="header"/>
    <w:basedOn w:val="a"/>
    <w:rsid w:val="00880D65"/>
    <w:pPr>
      <w:tabs>
        <w:tab w:val="center" w:pos="4677"/>
        <w:tab w:val="right" w:pos="9355"/>
      </w:tabs>
    </w:pPr>
  </w:style>
  <w:style w:type="paragraph" w:customStyle="1" w:styleId="ConsNormal">
    <w:name w:val="ConsNormal"/>
    <w:rsid w:val="00880D65"/>
    <w:pPr>
      <w:widowControl w:val="0"/>
      <w:autoSpaceDE w:val="0"/>
      <w:autoSpaceDN w:val="0"/>
      <w:adjustRightInd w:val="0"/>
      <w:ind w:right="19772" w:firstLine="720"/>
    </w:pPr>
    <w:rPr>
      <w:rFonts w:ascii="Arial" w:hAnsi="Arial" w:cs="Arial"/>
    </w:rPr>
  </w:style>
  <w:style w:type="paragraph" w:customStyle="1" w:styleId="ConsNonformat">
    <w:name w:val="ConsNonformat"/>
    <w:rsid w:val="00880D65"/>
    <w:pPr>
      <w:widowControl w:val="0"/>
      <w:autoSpaceDE w:val="0"/>
      <w:autoSpaceDN w:val="0"/>
      <w:adjustRightInd w:val="0"/>
      <w:ind w:right="19772"/>
    </w:pPr>
    <w:rPr>
      <w:rFonts w:ascii="Courier New" w:hAnsi="Courier New" w:cs="Courier New"/>
    </w:rPr>
  </w:style>
  <w:style w:type="paragraph" w:customStyle="1" w:styleId="ConsTitle">
    <w:name w:val="ConsTitle"/>
    <w:rsid w:val="00880D65"/>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880D65"/>
    <w:pPr>
      <w:widowControl w:val="0"/>
      <w:autoSpaceDE w:val="0"/>
      <w:autoSpaceDN w:val="0"/>
      <w:adjustRightInd w:val="0"/>
      <w:ind w:right="19772"/>
    </w:pPr>
    <w:rPr>
      <w:rFonts w:ascii="Arial" w:hAnsi="Arial" w:cs="Arial"/>
    </w:rPr>
  </w:style>
  <w:style w:type="character" w:styleId="a8">
    <w:name w:val="Hyperlink"/>
    <w:rsid w:val="00880D65"/>
    <w:rPr>
      <w:color w:val="000000"/>
      <w:u w:val="single"/>
    </w:rPr>
  </w:style>
  <w:style w:type="character" w:styleId="a9">
    <w:name w:val="Strong"/>
    <w:qFormat/>
    <w:rsid w:val="00880D65"/>
    <w:rPr>
      <w:b/>
      <w:bCs/>
    </w:rPr>
  </w:style>
  <w:style w:type="paragraph" w:styleId="aa">
    <w:name w:val="Title"/>
    <w:basedOn w:val="a"/>
    <w:qFormat/>
    <w:rsid w:val="00880D65"/>
    <w:pPr>
      <w:jc w:val="center"/>
    </w:pPr>
    <w:rPr>
      <w:caps/>
      <w:sz w:val="32"/>
      <w:szCs w:val="20"/>
    </w:rPr>
  </w:style>
  <w:style w:type="paragraph" w:styleId="ab">
    <w:name w:val="Balloon Text"/>
    <w:basedOn w:val="a"/>
    <w:semiHidden/>
    <w:rsid w:val="00880D65"/>
    <w:rPr>
      <w:rFonts w:ascii="Tahoma" w:hAnsi="Tahoma" w:cs="Tahoma"/>
      <w:sz w:val="16"/>
      <w:szCs w:val="16"/>
    </w:rPr>
  </w:style>
  <w:style w:type="paragraph" w:styleId="ac">
    <w:name w:val="Normal (Web)"/>
    <w:basedOn w:val="a"/>
    <w:rsid w:val="00880D65"/>
    <w:pPr>
      <w:spacing w:before="100" w:beforeAutospacing="1" w:after="100" w:afterAutospacing="1"/>
    </w:pPr>
    <w:rPr>
      <w:sz w:val="18"/>
      <w:szCs w:val="18"/>
      <w:lang w:eastAsia="zh-CN"/>
    </w:rPr>
  </w:style>
  <w:style w:type="character" w:styleId="ad">
    <w:name w:val="Emphasis"/>
    <w:uiPriority w:val="99"/>
    <w:qFormat/>
    <w:rsid w:val="00880D65"/>
    <w:rPr>
      <w:i/>
      <w:iCs/>
    </w:rPr>
  </w:style>
  <w:style w:type="table" w:styleId="ae">
    <w:name w:val="Table Grid"/>
    <w:basedOn w:val="a1"/>
    <w:uiPriority w:val="59"/>
    <w:rsid w:val="00B56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77113"/>
    <w:pPr>
      <w:autoSpaceDE w:val="0"/>
      <w:autoSpaceDN w:val="0"/>
      <w:adjustRightInd w:val="0"/>
    </w:pPr>
    <w:rPr>
      <w:rFonts w:eastAsia="Calibri"/>
      <w:sz w:val="28"/>
      <w:szCs w:val="28"/>
      <w:lang w:eastAsia="en-US"/>
    </w:rPr>
  </w:style>
  <w:style w:type="paragraph" w:styleId="af">
    <w:name w:val="List Paragraph"/>
    <w:basedOn w:val="a"/>
    <w:uiPriority w:val="34"/>
    <w:qFormat/>
    <w:rsid w:val="00F72DA1"/>
    <w:pPr>
      <w:ind w:left="720"/>
      <w:contextualSpacing/>
    </w:pPr>
    <w:rPr>
      <w:lang w:val="en-US" w:eastAsia="en-US"/>
    </w:rPr>
  </w:style>
  <w:style w:type="character" w:styleId="af0">
    <w:name w:val="annotation reference"/>
    <w:rsid w:val="002D1B90"/>
    <w:rPr>
      <w:sz w:val="16"/>
      <w:szCs w:val="16"/>
    </w:rPr>
  </w:style>
  <w:style w:type="paragraph" w:styleId="af1">
    <w:name w:val="annotation text"/>
    <w:basedOn w:val="a"/>
    <w:link w:val="af2"/>
    <w:rsid w:val="002D1B90"/>
    <w:rPr>
      <w:sz w:val="20"/>
      <w:szCs w:val="20"/>
    </w:rPr>
  </w:style>
  <w:style w:type="character" w:customStyle="1" w:styleId="af2">
    <w:name w:val="Текст примечания Знак"/>
    <w:basedOn w:val="a0"/>
    <w:link w:val="af1"/>
    <w:rsid w:val="002D1B90"/>
  </w:style>
  <w:style w:type="paragraph" w:styleId="af3">
    <w:name w:val="annotation subject"/>
    <w:basedOn w:val="af1"/>
    <w:next w:val="af1"/>
    <w:link w:val="af4"/>
    <w:rsid w:val="002D1B90"/>
    <w:rPr>
      <w:b/>
      <w:bCs/>
    </w:rPr>
  </w:style>
  <w:style w:type="character" w:customStyle="1" w:styleId="af4">
    <w:name w:val="Тема примечания Знак"/>
    <w:link w:val="af3"/>
    <w:rsid w:val="002D1B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3B5141C55728136376E1A1F43FCAC69AED6B5D9BB1B82DFD3440F8F094B9A21F82248C6221j4J" TargetMode="External"/><Relationship Id="rId13" Type="http://schemas.openxmlformats.org/officeDocument/2006/relationships/hyperlink" Target="consultantplus://offline/ref=88082CA59E0484B35D5C22599BAA78FDCC8CD30C806B976CDDCDCADA73C42E82860E952123BB4EBCT1IEK" TargetMode="External"/><Relationship Id="rId18" Type="http://schemas.openxmlformats.org/officeDocument/2006/relationships/hyperlink" Target="consultantplus://offline/ref=4D59C1FAF2720B99F7277A1EB55A1DA7732D04FC6C7DB8D2D1312B6EFD6783689567D6D4E653ED5148A6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B0BD7A69FF6BE7044E49FA2346E772DC77C652BF78C4B0856488503A4E89F177D083BFF3F71E0C7ADA74366E7D4094886F34AB7DFECC8A3z1HED" TargetMode="External"/><Relationship Id="rId17" Type="http://schemas.openxmlformats.org/officeDocument/2006/relationships/hyperlink" Target="consultantplus://offline/ref=4DD67D4866613A931CE2E1C12583F4F27CF0D53406F77CEFBD250ED4C3F78CAB001DD935875A20680E0E27090E868041F25373UCr1K" TargetMode="External"/><Relationship Id="rId2" Type="http://schemas.openxmlformats.org/officeDocument/2006/relationships/numbering" Target="numbering.xml"/><Relationship Id="rId16" Type="http://schemas.openxmlformats.org/officeDocument/2006/relationships/hyperlink" Target="consultantplus://offline/ref=88F449E101160370B3D536159EA62B3F672614A7043E834327BA10C8E27EFC812BCE1BB60F55DEEE835CF2788B1309D81887D66287060014B25FDC50z2G7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683B5141C55728136376E1A1F43FCAC695EF695A95B1B82DFD3440F8F094B9A21F822528j1J" TargetMode="External"/><Relationship Id="rId5" Type="http://schemas.openxmlformats.org/officeDocument/2006/relationships/webSettings" Target="webSettings.xml"/><Relationship Id="rId15" Type="http://schemas.openxmlformats.org/officeDocument/2006/relationships/hyperlink" Target="consultantplus://offline/ref=08302D6722BD4935BE55D50D9EB04FECB5C921D7E39DE7B0A44E379D438E8DC10D7F461996446954ECCF6C1D89iAwED" TargetMode="External"/><Relationship Id="rId10" Type="http://schemas.openxmlformats.org/officeDocument/2006/relationships/hyperlink" Target="consultantplus://offline/ref=A0683B5141C55728136376E1A1F43FCAC69AED655D9AB1B82DFD3440F8F094B9A21F82258A26j9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0683B5141C55728136376E1A1F43FCAC69AED6B5D9BB1B82DFD3440F8F094B9A21F82268A6321j0J" TargetMode="External"/><Relationship Id="rId14" Type="http://schemas.openxmlformats.org/officeDocument/2006/relationships/hyperlink" Target="consultantplus://offline/ref=08302D6722BD4935BE55D50D9EB04FECB2CF2AD5E89DE7B0A44E379D438E8DC11F7F1E109C142611BBDC6F1995AD684466A16Ci4w1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BA52-0EB2-45F4-B2B4-BC9B0BEB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5911</Words>
  <Characters>47727</Characters>
  <Application>Microsoft Office Word</Application>
  <DocSecurity>0</DocSecurity>
  <Lines>397</Lines>
  <Paragraphs>107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53531</CharactersWithSpaces>
  <SharedDoc>false</SharedDoc>
  <HLinks>
    <vt:vector size="96" baseType="variant">
      <vt:variant>
        <vt:i4>5439490</vt:i4>
      </vt:variant>
      <vt:variant>
        <vt:i4>45</vt:i4>
      </vt:variant>
      <vt:variant>
        <vt:i4>0</vt:i4>
      </vt:variant>
      <vt:variant>
        <vt:i4>5</vt:i4>
      </vt:variant>
      <vt:variant>
        <vt:lpwstr/>
      </vt:variant>
      <vt:variant>
        <vt:lpwstr>Par2</vt:lpwstr>
      </vt:variant>
      <vt:variant>
        <vt:i4>2687032</vt:i4>
      </vt:variant>
      <vt:variant>
        <vt:i4>42</vt:i4>
      </vt:variant>
      <vt:variant>
        <vt:i4>0</vt:i4>
      </vt:variant>
      <vt:variant>
        <vt:i4>5</vt:i4>
      </vt:variant>
      <vt:variant>
        <vt:lpwstr>consultantplus://offline/ref=4D59C1FAF2720B99F7277A1EB55A1DA7732D04FC6C7DB8D2D1312B6EFD6783689567D6D4E653ED5148A6G</vt:lpwstr>
      </vt:variant>
      <vt:variant>
        <vt:lpwstr/>
      </vt:variant>
      <vt:variant>
        <vt:i4>8257632</vt:i4>
      </vt:variant>
      <vt:variant>
        <vt:i4>39</vt:i4>
      </vt:variant>
      <vt:variant>
        <vt:i4>0</vt:i4>
      </vt:variant>
      <vt:variant>
        <vt:i4>5</vt:i4>
      </vt:variant>
      <vt:variant>
        <vt:lpwstr>consultantplus://offline/ref=AF107F2C7764F4F65D9F07F8FD0F9FF23B22A5C3186BDD8E81B342EB2E45E4E1CDF19E33247395D157E645AE33F07703D7947A881E49065137664DADM2jFM</vt:lpwstr>
      </vt:variant>
      <vt:variant>
        <vt:lpwstr/>
      </vt:variant>
      <vt:variant>
        <vt:i4>5308418</vt:i4>
      </vt:variant>
      <vt:variant>
        <vt:i4>36</vt:i4>
      </vt:variant>
      <vt:variant>
        <vt:i4>0</vt:i4>
      </vt:variant>
      <vt:variant>
        <vt:i4>5</vt:i4>
      </vt:variant>
      <vt:variant>
        <vt:lpwstr/>
      </vt:variant>
      <vt:variant>
        <vt:lpwstr>Par0</vt:lpwstr>
      </vt:variant>
      <vt:variant>
        <vt:i4>5308418</vt:i4>
      </vt:variant>
      <vt:variant>
        <vt:i4>33</vt:i4>
      </vt:variant>
      <vt:variant>
        <vt:i4>0</vt:i4>
      </vt:variant>
      <vt:variant>
        <vt:i4>5</vt:i4>
      </vt:variant>
      <vt:variant>
        <vt:lpwstr/>
      </vt:variant>
      <vt:variant>
        <vt:lpwstr>Par0</vt:lpwstr>
      </vt:variant>
      <vt:variant>
        <vt:i4>5308418</vt:i4>
      </vt:variant>
      <vt:variant>
        <vt:i4>30</vt:i4>
      </vt:variant>
      <vt:variant>
        <vt:i4>0</vt:i4>
      </vt:variant>
      <vt:variant>
        <vt:i4>5</vt:i4>
      </vt:variant>
      <vt:variant>
        <vt:lpwstr/>
      </vt:variant>
      <vt:variant>
        <vt:lpwstr>Par0</vt:lpwstr>
      </vt:variant>
      <vt:variant>
        <vt:i4>5111810</vt:i4>
      </vt:variant>
      <vt:variant>
        <vt:i4>27</vt:i4>
      </vt:variant>
      <vt:variant>
        <vt:i4>0</vt:i4>
      </vt:variant>
      <vt:variant>
        <vt:i4>5</vt:i4>
      </vt:variant>
      <vt:variant>
        <vt:lpwstr>consultantplus://offline/ref=4DD67D4866613A931CE2E1C12583F4F27CF0D53406F77CEFBD250ED4C3F78CAB001DD935875A20680E0E27090E868041F25373UCr1K</vt:lpwstr>
      </vt:variant>
      <vt:variant>
        <vt:lpwstr/>
      </vt:variant>
      <vt:variant>
        <vt:i4>6684733</vt:i4>
      </vt:variant>
      <vt:variant>
        <vt:i4>24</vt:i4>
      </vt:variant>
      <vt:variant>
        <vt:i4>0</vt:i4>
      </vt:variant>
      <vt:variant>
        <vt:i4>5</vt:i4>
      </vt:variant>
      <vt:variant>
        <vt:lpwstr>consultantplus://offline/ref=88F449E101160370B3D536159EA62B3F672614A7043E834327BA10C8E27EFC812BCE1BB60F55DEEE835CF2788B1309D81887D66287060014B25FDC50z2G7M</vt:lpwstr>
      </vt:variant>
      <vt:variant>
        <vt:lpwstr/>
      </vt:variant>
      <vt:variant>
        <vt:i4>5636183</vt:i4>
      </vt:variant>
      <vt:variant>
        <vt:i4>21</vt:i4>
      </vt:variant>
      <vt:variant>
        <vt:i4>0</vt:i4>
      </vt:variant>
      <vt:variant>
        <vt:i4>5</vt:i4>
      </vt:variant>
      <vt:variant>
        <vt:lpwstr>consultantplus://offline/ref=08302D6722BD4935BE55D50D9EB04FECB5C921D7E39DE7B0A44E379D438E8DC10D7F461996446954ECCF6C1D89iAwED</vt:lpwstr>
      </vt:variant>
      <vt:variant>
        <vt:lpwstr/>
      </vt:variant>
      <vt:variant>
        <vt:i4>5505036</vt:i4>
      </vt:variant>
      <vt:variant>
        <vt:i4>18</vt:i4>
      </vt:variant>
      <vt:variant>
        <vt:i4>0</vt:i4>
      </vt:variant>
      <vt:variant>
        <vt:i4>5</vt:i4>
      </vt:variant>
      <vt:variant>
        <vt:lpwstr>consultantplus://offline/ref=08302D6722BD4935BE55D50D9EB04FECB2CF2AD5E89DE7B0A44E379D438E8DC11F7F1E109C142611BBDC6F1995AD684466A16Ci4w1D</vt:lpwstr>
      </vt:variant>
      <vt:variant>
        <vt:lpwstr/>
      </vt:variant>
      <vt:variant>
        <vt:i4>6357088</vt:i4>
      </vt:variant>
      <vt:variant>
        <vt:i4>15</vt:i4>
      </vt:variant>
      <vt:variant>
        <vt:i4>0</vt:i4>
      </vt:variant>
      <vt:variant>
        <vt:i4>5</vt:i4>
      </vt:variant>
      <vt:variant>
        <vt:lpwstr>consultantplus://offline/ref=88082CA59E0484B35D5C22599BAA78FDCC8CD30C806B976CDDCDCADA73C42E82860E952123BB4EBCT1IEK</vt:lpwstr>
      </vt:variant>
      <vt:variant>
        <vt:lpwstr/>
      </vt:variant>
      <vt:variant>
        <vt:i4>6422590</vt:i4>
      </vt:variant>
      <vt:variant>
        <vt:i4>12</vt:i4>
      </vt:variant>
      <vt:variant>
        <vt:i4>0</vt:i4>
      </vt:variant>
      <vt:variant>
        <vt:i4>5</vt:i4>
      </vt:variant>
      <vt:variant>
        <vt:lpwstr>consultantplus://offline/ref=5B0BD7A69FF6BE7044E49FA2346E772DC77C652BF78C4B0856488503A4E89F177D083BFF3F71E0C7ADA74366E7D4094886F34AB7DFECC8A3z1HED</vt:lpwstr>
      </vt:variant>
      <vt:variant>
        <vt:lpwstr/>
      </vt:variant>
      <vt:variant>
        <vt:i4>2228334</vt:i4>
      </vt:variant>
      <vt:variant>
        <vt:i4>9</vt:i4>
      </vt:variant>
      <vt:variant>
        <vt:i4>0</vt:i4>
      </vt:variant>
      <vt:variant>
        <vt:i4>5</vt:i4>
      </vt:variant>
      <vt:variant>
        <vt:lpwstr>consultantplus://offline/ref=A0683B5141C55728136376E1A1F43FCAC695EF695A95B1B82DFD3440F8F094B9A21F822528j1J</vt:lpwstr>
      </vt:variant>
      <vt:variant>
        <vt:lpwstr/>
      </vt:variant>
      <vt:variant>
        <vt:i4>1703938</vt:i4>
      </vt:variant>
      <vt:variant>
        <vt:i4>6</vt:i4>
      </vt:variant>
      <vt:variant>
        <vt:i4>0</vt:i4>
      </vt:variant>
      <vt:variant>
        <vt:i4>5</vt:i4>
      </vt:variant>
      <vt:variant>
        <vt:lpwstr>consultantplus://offline/ref=A0683B5141C55728136376E1A1F43FCAC69AED655D9AB1B82DFD3440F8F094B9A21F82258A26j9J</vt:lpwstr>
      </vt:variant>
      <vt:variant>
        <vt:lpwstr/>
      </vt:variant>
      <vt:variant>
        <vt:i4>2883688</vt:i4>
      </vt:variant>
      <vt:variant>
        <vt:i4>3</vt:i4>
      </vt:variant>
      <vt:variant>
        <vt:i4>0</vt:i4>
      </vt:variant>
      <vt:variant>
        <vt:i4>5</vt:i4>
      </vt:variant>
      <vt:variant>
        <vt:lpwstr>consultantplus://offline/ref=A0683B5141C55728136376E1A1F43FCAC69AED6B5D9BB1B82DFD3440F8F094B9A21F82268A6321j0J</vt:lpwstr>
      </vt:variant>
      <vt:variant>
        <vt:lpwstr/>
      </vt:variant>
      <vt:variant>
        <vt:i4>2883693</vt:i4>
      </vt:variant>
      <vt:variant>
        <vt:i4>0</vt:i4>
      </vt:variant>
      <vt:variant>
        <vt:i4>0</vt:i4>
      </vt:variant>
      <vt:variant>
        <vt:i4>5</vt:i4>
      </vt:variant>
      <vt:variant>
        <vt:lpwstr>consultantplus://offline/ref=A0683B5141C55728136376E1A1F43FCAC69AED6B5D9BB1B82DFD3440F8F094B9A21F82248C6221j4J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Городская Дума</dc:creator>
  <cp:lastModifiedBy>Пользователь Windows</cp:lastModifiedBy>
  <cp:revision>18</cp:revision>
  <cp:lastPrinted>2018-11-19T08:37:00Z</cp:lastPrinted>
  <dcterms:created xsi:type="dcterms:W3CDTF">2022-12-20T04:22:00Z</dcterms:created>
  <dcterms:modified xsi:type="dcterms:W3CDTF">2022-12-28T03:24:00Z</dcterms:modified>
</cp:coreProperties>
</file>